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CD4" w:rsidRPr="00314287" w:rsidRDefault="001A2184">
      <w:pPr>
        <w:pStyle w:val="Body"/>
        <w:spacing w:after="0"/>
        <w:jc w:val="center"/>
        <w:rPr>
          <w:b/>
        </w:rPr>
      </w:pPr>
      <w:r w:rsidRPr="00314287">
        <w:rPr>
          <w:b/>
        </w:rPr>
        <w:t>Bunker Hill Community College</w:t>
      </w:r>
    </w:p>
    <w:p w:rsidR="00292CD4" w:rsidRPr="00314287" w:rsidRDefault="00CC7278">
      <w:pPr>
        <w:pStyle w:val="Body"/>
        <w:spacing w:after="0"/>
        <w:jc w:val="center"/>
        <w:rPr>
          <w:b/>
        </w:rPr>
      </w:pPr>
      <w:r>
        <w:rPr>
          <w:b/>
          <w:lang w:val="de-DE"/>
        </w:rPr>
        <w:t>Federal Work Study Student</w:t>
      </w:r>
      <w:r w:rsidR="001A2184" w:rsidRPr="00314287">
        <w:rPr>
          <w:b/>
        </w:rPr>
        <w:t>’</w:t>
      </w:r>
      <w:r w:rsidR="001A2184" w:rsidRPr="00314287">
        <w:rPr>
          <w:b/>
          <w:lang w:val="nl-NL"/>
        </w:rPr>
        <w:t>s Handbook</w:t>
      </w:r>
    </w:p>
    <w:p w:rsidR="00292CD4" w:rsidRPr="00314287" w:rsidRDefault="001A2184">
      <w:pPr>
        <w:pStyle w:val="Body"/>
        <w:spacing w:after="0"/>
        <w:jc w:val="center"/>
        <w:rPr>
          <w:b/>
        </w:rPr>
      </w:pPr>
      <w:r w:rsidRPr="00314287">
        <w:rPr>
          <w:b/>
        </w:rPr>
        <w:t>20</w:t>
      </w:r>
      <w:r w:rsidR="00C81B93">
        <w:rPr>
          <w:b/>
        </w:rPr>
        <w:t>2</w:t>
      </w:r>
      <w:r w:rsidR="005F39A4">
        <w:rPr>
          <w:b/>
        </w:rPr>
        <w:t>4</w:t>
      </w:r>
      <w:r w:rsidRPr="00314287">
        <w:rPr>
          <w:b/>
        </w:rPr>
        <w:t>-20</w:t>
      </w:r>
      <w:r w:rsidR="008365CB">
        <w:rPr>
          <w:b/>
        </w:rPr>
        <w:t>2</w:t>
      </w:r>
      <w:r w:rsidR="005F39A4">
        <w:rPr>
          <w:b/>
        </w:rPr>
        <w:t>5</w:t>
      </w:r>
    </w:p>
    <w:p w:rsidR="00292CD4" w:rsidRPr="00314287" w:rsidRDefault="00292CD4">
      <w:pPr>
        <w:pStyle w:val="Body"/>
        <w:spacing w:after="0"/>
        <w:jc w:val="center"/>
      </w:pPr>
    </w:p>
    <w:p w:rsidR="00292CD4" w:rsidRPr="00314287" w:rsidRDefault="001A2184">
      <w:pPr>
        <w:pStyle w:val="Body"/>
        <w:spacing w:after="0"/>
      </w:pPr>
      <w:r w:rsidRPr="00314287">
        <w:t>Welcome to the 20</w:t>
      </w:r>
      <w:r w:rsidR="00C81B93">
        <w:t>2</w:t>
      </w:r>
      <w:r w:rsidR="004B5F93">
        <w:t>4</w:t>
      </w:r>
      <w:r w:rsidRPr="00314287">
        <w:t>-20</w:t>
      </w:r>
      <w:r w:rsidR="008365CB">
        <w:t>2</w:t>
      </w:r>
      <w:r w:rsidR="004B5F93">
        <w:t>5</w:t>
      </w:r>
      <w:r w:rsidRPr="00314287">
        <w:t xml:space="preserve"> academic year!  The Financial Aid Office looks forward to working with you and your s</w:t>
      </w:r>
      <w:r w:rsidR="00CC7278">
        <w:t xml:space="preserve">upervisor </w:t>
      </w:r>
      <w:r w:rsidRPr="00314287">
        <w:t xml:space="preserve">another successful year.  This handbook should be used to guide you through </w:t>
      </w:r>
      <w:r w:rsidR="00CC7278">
        <w:t>working in the Federal Work Study program</w:t>
      </w:r>
      <w:r w:rsidRPr="00314287">
        <w:t xml:space="preserve">.  Always feel free to contact the </w:t>
      </w:r>
      <w:r w:rsidR="00DD7DC0">
        <w:t>Student Central</w:t>
      </w:r>
      <w:r w:rsidRPr="00314287">
        <w:t xml:space="preserve"> Office with any questions that you may have regarding the Federal Work Study (FWS) Program.</w:t>
      </w:r>
    </w:p>
    <w:p w:rsidR="00292CD4" w:rsidRPr="00314287" w:rsidRDefault="00292CD4">
      <w:pPr>
        <w:pStyle w:val="Body"/>
        <w:spacing w:after="0"/>
        <w:rPr>
          <w:b/>
          <w:bCs/>
        </w:rPr>
      </w:pPr>
    </w:p>
    <w:p w:rsidR="008F1817" w:rsidRPr="00314287" w:rsidRDefault="008F1817" w:rsidP="008F1817">
      <w:pPr>
        <w:pStyle w:val="Body"/>
        <w:spacing w:after="0"/>
        <w:rPr>
          <w:b/>
          <w:bCs/>
        </w:rPr>
      </w:pPr>
      <w:r w:rsidRPr="00314287">
        <w:rPr>
          <w:b/>
          <w:bCs/>
        </w:rPr>
        <w:t>PURPOSE OF THE FWS PROGRAM</w:t>
      </w:r>
    </w:p>
    <w:p w:rsidR="008F1817" w:rsidRPr="00314287" w:rsidRDefault="008F1817" w:rsidP="008F1817">
      <w:pPr>
        <w:pStyle w:val="Body"/>
        <w:spacing w:after="0"/>
        <w:rPr>
          <w:bCs/>
        </w:rPr>
      </w:pPr>
      <w:r w:rsidRPr="00314287">
        <w:rPr>
          <w:bCs/>
        </w:rPr>
        <w:t xml:space="preserve">The purpose of the FWS program is to provide students with flexible work experiences that allow them to earn money toward their educational expenses and gain skills that may translate to future </w:t>
      </w:r>
      <w:r w:rsidR="00CC7278">
        <w:rPr>
          <w:bCs/>
        </w:rPr>
        <w:t>employment.  As a FWS student employee</w:t>
      </w:r>
      <w:r w:rsidRPr="00314287">
        <w:rPr>
          <w:bCs/>
        </w:rPr>
        <w:t xml:space="preserve">, you are </w:t>
      </w:r>
      <w:r w:rsidR="00CC7278">
        <w:rPr>
          <w:bCs/>
        </w:rPr>
        <w:t>gaining valuable work experience</w:t>
      </w:r>
      <w:r w:rsidRPr="00314287">
        <w:rPr>
          <w:bCs/>
        </w:rPr>
        <w:t xml:space="preserve">.    </w:t>
      </w:r>
    </w:p>
    <w:p w:rsidR="00292CD4" w:rsidRPr="00314287" w:rsidRDefault="00292CD4">
      <w:pPr>
        <w:pStyle w:val="Body"/>
        <w:spacing w:after="0"/>
        <w:rPr>
          <w:b/>
          <w:bCs/>
        </w:rPr>
      </w:pPr>
    </w:p>
    <w:p w:rsidR="00E30D58" w:rsidRPr="00314287" w:rsidRDefault="00E67F85" w:rsidP="00E30D58">
      <w:pPr>
        <w:pStyle w:val="Body"/>
        <w:spacing w:after="0"/>
        <w:rPr>
          <w:b/>
          <w:bCs/>
          <w:lang w:val="de-DE"/>
        </w:rPr>
      </w:pPr>
      <w:r>
        <w:rPr>
          <w:b/>
          <w:bCs/>
          <w:lang w:val="de-DE"/>
        </w:rPr>
        <w:t xml:space="preserve">DETERMINING YOUR </w:t>
      </w:r>
      <w:r w:rsidR="00E30D58" w:rsidRPr="00314287">
        <w:rPr>
          <w:b/>
          <w:bCs/>
          <w:lang w:val="de-DE"/>
        </w:rPr>
        <w:t>ELIGIBILITY</w:t>
      </w:r>
    </w:p>
    <w:p w:rsidR="00E30D58" w:rsidRPr="00314287" w:rsidRDefault="00E30D58" w:rsidP="00E30D58">
      <w:pPr>
        <w:pStyle w:val="Body"/>
        <w:spacing w:after="0"/>
        <w:rPr>
          <w:bCs/>
          <w:lang w:val="de-DE"/>
        </w:rPr>
      </w:pPr>
      <w:r w:rsidRPr="00314287">
        <w:rPr>
          <w:bCs/>
          <w:lang w:val="de-DE"/>
        </w:rPr>
        <w:t>In order to qualify to have FWS funds added to the</w:t>
      </w:r>
      <w:r w:rsidR="005658D7">
        <w:rPr>
          <w:bCs/>
          <w:lang w:val="de-DE"/>
        </w:rPr>
        <w:t>ir financial aid award, you</w:t>
      </w:r>
      <w:r w:rsidRPr="00314287">
        <w:rPr>
          <w:bCs/>
          <w:lang w:val="de-DE"/>
        </w:rPr>
        <w:t xml:space="preserve"> must:</w:t>
      </w:r>
    </w:p>
    <w:p w:rsidR="00E30D58" w:rsidRPr="00314287" w:rsidRDefault="00E30D58" w:rsidP="00E30D58">
      <w:pPr>
        <w:pStyle w:val="Body"/>
        <w:numPr>
          <w:ilvl w:val="0"/>
          <w:numId w:val="9"/>
        </w:numPr>
        <w:spacing w:after="0"/>
      </w:pPr>
      <w:r w:rsidRPr="00314287">
        <w:t>demonstrate financial need as determined by the FAFSA</w:t>
      </w:r>
    </w:p>
    <w:p w:rsidR="00E30D58" w:rsidRPr="00314287" w:rsidRDefault="00E30D58" w:rsidP="00E30D58">
      <w:pPr>
        <w:pStyle w:val="Body"/>
        <w:numPr>
          <w:ilvl w:val="0"/>
          <w:numId w:val="9"/>
        </w:numPr>
        <w:spacing w:after="0"/>
      </w:pPr>
      <w:r w:rsidRPr="00314287">
        <w:t>meet Title IV financial aid eligibility requirements</w:t>
      </w:r>
    </w:p>
    <w:p w:rsidR="00E30D58" w:rsidRPr="00314287" w:rsidRDefault="00E30D58" w:rsidP="00E30D58">
      <w:pPr>
        <w:pStyle w:val="Body"/>
        <w:numPr>
          <w:ilvl w:val="0"/>
          <w:numId w:val="9"/>
        </w:numPr>
        <w:spacing w:after="0"/>
      </w:pPr>
      <w:r w:rsidRPr="00314287">
        <w:t>be enrolled in and attending at least 6 credits per semester</w:t>
      </w:r>
    </w:p>
    <w:p w:rsidR="00E30D58" w:rsidRPr="00314287" w:rsidRDefault="00E30D58" w:rsidP="00E30D58">
      <w:pPr>
        <w:pStyle w:val="Body"/>
        <w:numPr>
          <w:ilvl w:val="0"/>
          <w:numId w:val="9"/>
        </w:numPr>
        <w:spacing w:after="0"/>
      </w:pPr>
      <w:r w:rsidRPr="00314287">
        <w:t>be able to provide identity and work eligibility documents</w:t>
      </w:r>
    </w:p>
    <w:p w:rsidR="00E30D58" w:rsidRPr="00314287" w:rsidRDefault="00E30D58" w:rsidP="00E30D58">
      <w:pPr>
        <w:pStyle w:val="Body"/>
        <w:spacing w:after="0"/>
      </w:pPr>
      <w:r w:rsidRPr="00314287">
        <w:t xml:space="preserve">The financial aid office will assist you in determining </w:t>
      </w:r>
      <w:r w:rsidR="00CC7278">
        <w:t xml:space="preserve">your </w:t>
      </w:r>
      <w:r w:rsidRPr="00314287">
        <w:t>eligibility</w:t>
      </w:r>
      <w:r w:rsidR="00CC7278">
        <w:t xml:space="preserve"> for FWS.  If you are unsure of your </w:t>
      </w:r>
      <w:r w:rsidRPr="00314287">
        <w:t xml:space="preserve">eligibility for FWS funds, please contact the </w:t>
      </w:r>
      <w:r w:rsidR="00372F62">
        <w:t>Student Central</w:t>
      </w:r>
      <w:r w:rsidRPr="00314287">
        <w:t xml:space="preserve"> Office at any time for assistance.</w:t>
      </w:r>
    </w:p>
    <w:p w:rsidR="00E30D58" w:rsidRPr="00314287" w:rsidRDefault="00E30D58" w:rsidP="00E30D58">
      <w:pPr>
        <w:pStyle w:val="Body"/>
        <w:spacing w:after="0"/>
      </w:pPr>
    </w:p>
    <w:p w:rsidR="00E30D58" w:rsidRPr="00314287" w:rsidRDefault="00CC7278" w:rsidP="00E30D58">
      <w:pPr>
        <w:pStyle w:val="Body"/>
        <w:spacing w:after="0"/>
      </w:pPr>
      <w:r>
        <w:t xml:space="preserve">Please be aware that you </w:t>
      </w:r>
      <w:r w:rsidR="00E30D58" w:rsidRPr="00314287">
        <w:t>may lose eligibility</w:t>
      </w:r>
      <w:r>
        <w:t xml:space="preserve"> for FWS</w:t>
      </w:r>
      <w:r w:rsidR="00E30D58" w:rsidRPr="00314287">
        <w:t xml:space="preserve"> during the semester</w:t>
      </w:r>
      <w:r>
        <w:t xml:space="preserve"> if there are changes to you</w:t>
      </w:r>
      <w:r w:rsidR="006D57CC" w:rsidRPr="00314287">
        <w:t xml:space="preserve"> financial aid file or </w:t>
      </w:r>
      <w:r>
        <w:t xml:space="preserve">your </w:t>
      </w:r>
      <w:r w:rsidR="006D57CC" w:rsidRPr="00314287">
        <w:t>registration status</w:t>
      </w:r>
      <w:r>
        <w:t xml:space="preserve"> (withdrawing from courses or the college, NA grades, etc.)</w:t>
      </w:r>
      <w:r w:rsidR="006D57CC" w:rsidRPr="00314287">
        <w:t>.</w:t>
      </w:r>
    </w:p>
    <w:p w:rsidR="00E30D58" w:rsidRPr="00314287" w:rsidRDefault="00E30D58">
      <w:pPr>
        <w:pStyle w:val="Body"/>
        <w:spacing w:after="0"/>
        <w:rPr>
          <w:b/>
          <w:bCs/>
          <w:lang w:val="de-DE"/>
        </w:rPr>
      </w:pPr>
    </w:p>
    <w:p w:rsidR="00292CD4" w:rsidRPr="00314287" w:rsidRDefault="001A2184">
      <w:pPr>
        <w:pStyle w:val="Body"/>
        <w:spacing w:after="0"/>
      </w:pPr>
      <w:r w:rsidRPr="00314287">
        <w:rPr>
          <w:b/>
          <w:bCs/>
          <w:lang w:val="de-DE"/>
        </w:rPr>
        <w:t xml:space="preserve">COMPLETING THE HIRING PAPERWORK </w:t>
      </w:r>
    </w:p>
    <w:p w:rsidR="00292CD4" w:rsidRPr="00314287" w:rsidRDefault="001A2184">
      <w:pPr>
        <w:pStyle w:val="Body"/>
        <w:spacing w:after="0"/>
      </w:pPr>
      <w:r w:rsidRPr="00314287">
        <w:t xml:space="preserve">Listed below are the </w:t>
      </w:r>
      <w:r w:rsidR="000A3B98">
        <w:t xml:space="preserve">step </w:t>
      </w:r>
      <w:r w:rsidRPr="00314287">
        <w:t xml:space="preserve">requirements for all students, depending on whether </w:t>
      </w:r>
      <w:r w:rsidR="00CC7278">
        <w:t>you are</w:t>
      </w:r>
      <w:r w:rsidRPr="00314287">
        <w:t xml:space="preserve"> new or returning. </w:t>
      </w:r>
    </w:p>
    <w:p w:rsidR="00292CD4" w:rsidRPr="00314287" w:rsidRDefault="001A2184" w:rsidP="00CC7278">
      <w:pPr>
        <w:pStyle w:val="Body"/>
        <w:spacing w:after="0"/>
        <w:ind w:firstLine="720"/>
      </w:pPr>
      <w:r w:rsidRPr="00314287">
        <w:rPr>
          <w:b/>
          <w:bCs/>
        </w:rPr>
        <w:t xml:space="preserve">New Student: </w:t>
      </w:r>
    </w:p>
    <w:p w:rsidR="009E28EB" w:rsidRPr="00314287" w:rsidRDefault="001A2184" w:rsidP="009A72C0">
      <w:pPr>
        <w:pStyle w:val="Body"/>
        <w:spacing w:after="0"/>
        <w:ind w:firstLine="720"/>
      </w:pPr>
      <w:r w:rsidRPr="00314287">
        <w:t>A new student is defined as a student that has never worked at Bunker Hill Community College previously.</w:t>
      </w:r>
    </w:p>
    <w:p w:rsidR="00292CD4" w:rsidRPr="00314287" w:rsidRDefault="001A2184" w:rsidP="008D2800">
      <w:pPr>
        <w:pStyle w:val="Body"/>
        <w:spacing w:after="0"/>
        <w:ind w:firstLine="720"/>
      </w:pPr>
      <w:r w:rsidRPr="00314287">
        <w:t>New students must complete:</w:t>
      </w:r>
    </w:p>
    <w:p w:rsidR="00F07924" w:rsidRDefault="00EC7B60" w:rsidP="00AA7E4D">
      <w:pPr>
        <w:pStyle w:val="xxxxmsonormal"/>
        <w:numPr>
          <w:ilvl w:val="0"/>
          <w:numId w:val="2"/>
        </w:numPr>
      </w:pPr>
      <w:r>
        <w:t>1</w:t>
      </w:r>
      <w:r w:rsidRPr="00A97B69">
        <w:rPr>
          <w:vertAlign w:val="superscript"/>
        </w:rPr>
        <w:t>st</w:t>
      </w:r>
      <w:r>
        <w:t xml:space="preserve"> year FWS contract is completed and signed by supervisor</w:t>
      </w:r>
      <w:r w:rsidR="00561B58">
        <w:t>s</w:t>
      </w:r>
      <w:r w:rsidR="009A72C0">
        <w:t xml:space="preserve"> and students</w:t>
      </w:r>
      <w:r w:rsidR="00A97B69">
        <w:t xml:space="preserve">.  </w:t>
      </w:r>
      <w:bookmarkStart w:id="0" w:name="_Hlk161314188"/>
      <w:r w:rsidR="00A97B69">
        <w:t>The federal work-study contract will be sent to you electronically by your supervisor once you have obtained a job.</w:t>
      </w:r>
    </w:p>
    <w:p w:rsidR="00F07924" w:rsidRPr="0075147D" w:rsidRDefault="00A97B69" w:rsidP="0075147D">
      <w:pPr>
        <w:pStyle w:val="Body"/>
        <w:numPr>
          <w:ilvl w:val="0"/>
          <w:numId w:val="2"/>
        </w:numPr>
        <w:spacing w:after="0"/>
        <w:rPr>
          <w:b/>
          <w:u w:val="single"/>
        </w:rPr>
      </w:pPr>
      <w:bookmarkStart w:id="1" w:name="_Hlk161315020"/>
      <w:bookmarkEnd w:id="0"/>
      <w:r>
        <w:t>I-9, W-4, and direct deposit forms are part of the student electronic form library, and you will be directed to complete these forms once you have received your federal work-study contract.  Once you complete these forms as well as submitting all required I-9 documents</w:t>
      </w:r>
      <w:r w:rsidR="00BC4065">
        <w:t>,</w:t>
      </w:r>
      <w:r w:rsidR="00EC02E1">
        <w:t xml:space="preserve"> you will be notified to s</w:t>
      </w:r>
      <w:r w:rsidR="00BC4065">
        <w:t xml:space="preserve">elect a date and time to set an appointment with Student Central Office to review your hiring </w:t>
      </w:r>
      <w:r w:rsidR="00BC4065" w:rsidRPr="00BC4065">
        <w:t>documents</w:t>
      </w:r>
      <w:r w:rsidR="00BC4065" w:rsidRPr="00BC4065">
        <w:rPr>
          <w:u w:val="single"/>
        </w:rPr>
        <w:t xml:space="preserve"> in-person</w:t>
      </w:r>
      <w:r w:rsidR="00F07924">
        <w:t>.</w:t>
      </w:r>
      <w:r w:rsidR="00BC4065">
        <w:t xml:space="preserve">  </w:t>
      </w:r>
      <w:r w:rsidR="00F07924">
        <w:rPr>
          <w:b/>
          <w:bCs/>
          <w:u w:val="single"/>
        </w:rPr>
        <w:t xml:space="preserve">Please do not </w:t>
      </w:r>
      <w:r w:rsidR="004550F5">
        <w:rPr>
          <w:b/>
          <w:bCs/>
          <w:u w:val="single"/>
        </w:rPr>
        <w:t xml:space="preserve">start </w:t>
      </w:r>
      <w:r w:rsidR="00F07924">
        <w:rPr>
          <w:b/>
          <w:bCs/>
          <w:u w:val="single"/>
        </w:rPr>
        <w:t>workin</w:t>
      </w:r>
      <w:r w:rsidR="0075147D">
        <w:rPr>
          <w:b/>
          <w:bCs/>
          <w:u w:val="single"/>
        </w:rPr>
        <w:t>g before th</w:t>
      </w:r>
      <w:r w:rsidR="00A40B78">
        <w:rPr>
          <w:b/>
          <w:bCs/>
          <w:u w:val="single"/>
        </w:rPr>
        <w:t>ese</w:t>
      </w:r>
      <w:r w:rsidR="0075147D">
        <w:rPr>
          <w:b/>
          <w:bCs/>
          <w:u w:val="single"/>
        </w:rPr>
        <w:t xml:space="preserve"> step</w:t>
      </w:r>
      <w:r w:rsidR="00A40B78">
        <w:rPr>
          <w:b/>
          <w:bCs/>
          <w:u w:val="single"/>
        </w:rPr>
        <w:t>s</w:t>
      </w:r>
      <w:r w:rsidR="0075147D">
        <w:rPr>
          <w:b/>
          <w:bCs/>
          <w:u w:val="single"/>
        </w:rPr>
        <w:t xml:space="preserve"> </w:t>
      </w:r>
      <w:r w:rsidR="00A40B78">
        <w:rPr>
          <w:b/>
          <w:bCs/>
          <w:u w:val="single"/>
        </w:rPr>
        <w:t>are</w:t>
      </w:r>
      <w:r w:rsidR="0075147D">
        <w:rPr>
          <w:b/>
          <w:bCs/>
          <w:u w:val="single"/>
        </w:rPr>
        <w:t xml:space="preserve"> completed.  </w:t>
      </w:r>
      <w:r w:rsidR="0075147D" w:rsidRPr="0075147D">
        <w:rPr>
          <w:b/>
          <w:u w:val="single"/>
        </w:rPr>
        <w:t>Students th</w:t>
      </w:r>
      <w:r w:rsidR="00A40B78">
        <w:rPr>
          <w:b/>
          <w:u w:val="single"/>
        </w:rPr>
        <w:t>ose</w:t>
      </w:r>
      <w:r w:rsidR="0075147D" w:rsidRPr="0075147D">
        <w:rPr>
          <w:b/>
          <w:u w:val="single"/>
        </w:rPr>
        <w:t xml:space="preserve"> work </w:t>
      </w:r>
      <w:r w:rsidR="0075147D">
        <w:rPr>
          <w:b/>
          <w:u w:val="single"/>
        </w:rPr>
        <w:t>prior to complete th</w:t>
      </w:r>
      <w:r w:rsidR="00A40B78">
        <w:rPr>
          <w:b/>
          <w:u w:val="single"/>
        </w:rPr>
        <w:t>ese</w:t>
      </w:r>
      <w:r w:rsidR="0075147D">
        <w:rPr>
          <w:b/>
          <w:u w:val="single"/>
        </w:rPr>
        <w:t xml:space="preserve"> step</w:t>
      </w:r>
      <w:r w:rsidR="00A40B78">
        <w:rPr>
          <w:b/>
          <w:u w:val="single"/>
        </w:rPr>
        <w:t>s</w:t>
      </w:r>
      <w:r w:rsidR="0075147D">
        <w:rPr>
          <w:b/>
          <w:u w:val="single"/>
        </w:rPr>
        <w:t xml:space="preserve"> </w:t>
      </w:r>
      <w:r w:rsidR="0075147D" w:rsidRPr="0075147D">
        <w:rPr>
          <w:b/>
          <w:u w:val="single"/>
        </w:rPr>
        <w:t xml:space="preserve">may </w:t>
      </w:r>
      <w:r w:rsidR="0075147D">
        <w:rPr>
          <w:b/>
          <w:u w:val="single"/>
        </w:rPr>
        <w:t>be removed from the FWS program!</w:t>
      </w:r>
    </w:p>
    <w:p w:rsidR="00292CD4" w:rsidRPr="00314287" w:rsidRDefault="00F07924" w:rsidP="0075147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t xml:space="preserve">Once all the hiring documents </w:t>
      </w:r>
      <w:r w:rsidR="003C6635">
        <w:t xml:space="preserve">are </w:t>
      </w:r>
      <w:r w:rsidR="009A72C0">
        <w:t xml:space="preserve">verified and </w:t>
      </w:r>
      <w:r>
        <w:t xml:space="preserve">completed, </w:t>
      </w:r>
      <w:r w:rsidR="009A72C0">
        <w:t xml:space="preserve">you will receive an email from Financial Aid office to notify you about your </w:t>
      </w:r>
      <w:r w:rsidR="00DF1852">
        <w:t>employee ID</w:t>
      </w:r>
      <w:r w:rsidR="009A72C0">
        <w:t xml:space="preserve"> </w:t>
      </w:r>
      <w:r>
        <w:t xml:space="preserve">and instructions for logging </w:t>
      </w:r>
      <w:r w:rsidR="00D04F43">
        <w:t xml:space="preserve">in </w:t>
      </w:r>
      <w:r w:rsidR="009A72C0">
        <w:t>you</w:t>
      </w:r>
      <w:r>
        <w:t xml:space="preserve">r </w:t>
      </w:r>
      <w:r w:rsidR="009A72C0">
        <w:t xml:space="preserve">weekly </w:t>
      </w:r>
      <w:r>
        <w:t xml:space="preserve">hours through Mass State </w:t>
      </w:r>
      <w:r w:rsidR="00327DA1">
        <w:t xml:space="preserve">HRCMS </w:t>
      </w:r>
      <w:r>
        <w:t>system</w:t>
      </w:r>
      <w:r w:rsidR="00D06187">
        <w:t>.</w:t>
      </w:r>
    </w:p>
    <w:bookmarkEnd w:id="1"/>
    <w:p w:rsidR="00292CD4" w:rsidRPr="00314287" w:rsidRDefault="00292CD4">
      <w:pPr>
        <w:pStyle w:val="Body"/>
        <w:spacing w:after="0"/>
      </w:pPr>
    </w:p>
    <w:p w:rsidR="001213A2" w:rsidRPr="00314287" w:rsidRDefault="001213A2" w:rsidP="008D2800">
      <w:pPr>
        <w:pStyle w:val="Body"/>
        <w:spacing w:after="0"/>
        <w:ind w:firstLine="720"/>
      </w:pPr>
      <w:r w:rsidRPr="00314287">
        <w:rPr>
          <w:b/>
          <w:bCs/>
        </w:rPr>
        <w:t xml:space="preserve">Returning Student: </w:t>
      </w:r>
    </w:p>
    <w:p w:rsidR="001213A2" w:rsidRPr="00314287" w:rsidRDefault="001213A2" w:rsidP="006D57CC">
      <w:pPr>
        <w:pStyle w:val="Body"/>
        <w:spacing w:after="0"/>
        <w:ind w:left="720"/>
      </w:pPr>
      <w:r w:rsidRPr="00314287">
        <w:t xml:space="preserve">A returning student </w:t>
      </w:r>
      <w:r w:rsidR="006D57CC" w:rsidRPr="00314287">
        <w:t>i</w:t>
      </w:r>
      <w:r w:rsidR="009729E4" w:rsidRPr="00314287">
        <w:t xml:space="preserve">s a student that has </w:t>
      </w:r>
      <w:r w:rsidRPr="00314287">
        <w:t xml:space="preserve">worked </w:t>
      </w:r>
      <w:r w:rsidR="009729E4" w:rsidRPr="00314287">
        <w:t xml:space="preserve">through the FWS program </w:t>
      </w:r>
      <w:r w:rsidRPr="00314287">
        <w:t>d</w:t>
      </w:r>
      <w:r w:rsidR="006D57CC" w:rsidRPr="00314287">
        <w:t>uring the previous academic year</w:t>
      </w:r>
      <w:r w:rsidRPr="00314287">
        <w:t>.</w:t>
      </w:r>
    </w:p>
    <w:p w:rsidR="001213A2" w:rsidRPr="00314287" w:rsidRDefault="001213A2" w:rsidP="008D2800">
      <w:pPr>
        <w:pStyle w:val="Body"/>
        <w:spacing w:after="0"/>
        <w:ind w:firstLine="720"/>
      </w:pPr>
      <w:r w:rsidRPr="00314287">
        <w:t>Returning student</w:t>
      </w:r>
      <w:r w:rsidR="009729E4" w:rsidRPr="00314287">
        <w:t>s</w:t>
      </w:r>
      <w:r w:rsidRPr="00314287">
        <w:t xml:space="preserve"> must complete: </w:t>
      </w:r>
    </w:p>
    <w:p w:rsidR="00906ADF" w:rsidRDefault="00481B47" w:rsidP="00906ADF">
      <w:pPr>
        <w:pStyle w:val="xxxxmsonormal"/>
        <w:numPr>
          <w:ilvl w:val="0"/>
          <w:numId w:val="2"/>
        </w:numPr>
      </w:pPr>
      <w:r>
        <w:lastRenderedPageBreak/>
        <w:t>2</w:t>
      </w:r>
      <w:r w:rsidRPr="00906ADF">
        <w:rPr>
          <w:vertAlign w:val="superscript"/>
        </w:rPr>
        <w:t>nd</w:t>
      </w:r>
      <w:r>
        <w:t xml:space="preserve"> year FWS contract is completed and signed by supervisor</w:t>
      </w:r>
      <w:r w:rsidR="00327DCC">
        <w:t>s</w:t>
      </w:r>
      <w:r w:rsidR="005C6F30" w:rsidRPr="005C6F30">
        <w:t xml:space="preserve"> </w:t>
      </w:r>
      <w:r w:rsidR="00906ADF">
        <w:t>and students.  The federal work-study contract will be sent to you electronically by your supervisor once you have obtained a job.</w:t>
      </w:r>
    </w:p>
    <w:p w:rsidR="0099032F" w:rsidRDefault="0099032F" w:rsidP="00AC63B9">
      <w:pPr>
        <w:pStyle w:val="xxxxmsonormal"/>
        <w:numPr>
          <w:ilvl w:val="0"/>
          <w:numId w:val="2"/>
        </w:numPr>
      </w:pPr>
      <w:r>
        <w:t xml:space="preserve">Once eligibility is confirmed, we will send an email to let </w:t>
      </w:r>
      <w:r w:rsidR="00906ADF">
        <w:t>you</w:t>
      </w:r>
      <w:r w:rsidR="005C6592">
        <w:t xml:space="preserve"> and supervisor</w:t>
      </w:r>
      <w:r w:rsidR="00327DCC">
        <w:t>s</w:t>
      </w:r>
      <w:r>
        <w:t xml:space="preserve"> know that the student</w:t>
      </w:r>
      <w:r w:rsidR="00906ADF">
        <w:t xml:space="preserve"> is</w:t>
      </w:r>
      <w:r>
        <w:t xml:space="preserve"> approved to begin working.</w:t>
      </w:r>
    </w:p>
    <w:p w:rsidR="00A95E81" w:rsidRPr="00314287" w:rsidRDefault="0099032F" w:rsidP="00232167">
      <w:pPr>
        <w:pStyle w:val="ListParagraph"/>
        <w:numPr>
          <w:ilvl w:val="0"/>
          <w:numId w:val="2"/>
        </w:numPr>
        <w:spacing w:after="0"/>
      </w:pPr>
      <w:r>
        <w:t>Student</w:t>
      </w:r>
      <w:r w:rsidR="00327DCC">
        <w:t>s</w:t>
      </w:r>
      <w:r>
        <w:t xml:space="preserve"> can log into Mass State HRCMS system at </w:t>
      </w:r>
      <w:hyperlink r:id="rId8" w:history="1">
        <w:r w:rsidRPr="00951FC1">
          <w:rPr>
            <w:rStyle w:val="Hyperlink"/>
            <w:color w:val="002060"/>
          </w:rPr>
          <w:t>https://www.mass.gov/employee-self-service</w:t>
        </w:r>
      </w:hyperlink>
      <w:r>
        <w:t xml:space="preserve"> to u</w:t>
      </w:r>
      <w:r w:rsidR="008D0233" w:rsidRPr="00314287">
        <w:t xml:space="preserve">pdate W-4, direct deposit form </w:t>
      </w:r>
      <w:r w:rsidR="008D0233" w:rsidRPr="00314287">
        <w:rPr>
          <w:b/>
          <w:u w:val="single"/>
        </w:rPr>
        <w:t>if</w:t>
      </w:r>
      <w:r w:rsidR="00327DCC">
        <w:t xml:space="preserve"> </w:t>
      </w:r>
      <w:r w:rsidR="008D0233" w:rsidRPr="00314287">
        <w:t>student</w:t>
      </w:r>
      <w:r w:rsidR="00327DCC">
        <w:t>s</w:t>
      </w:r>
      <w:r w:rsidR="008D0233" w:rsidRPr="00314287">
        <w:t xml:space="preserve"> ha</w:t>
      </w:r>
      <w:r w:rsidR="00327DCC">
        <w:t>ve</w:t>
      </w:r>
      <w:r w:rsidR="008D0233" w:rsidRPr="00314287">
        <w:t xml:space="preserve"> updated information (</w:t>
      </w:r>
      <w:r w:rsidR="00220031" w:rsidRPr="00314287">
        <w:t>i.e.</w:t>
      </w:r>
      <w:r w:rsidR="008D0233" w:rsidRPr="00314287">
        <w:t>, name change, change of bank account, etc.)</w:t>
      </w:r>
      <w:r w:rsidR="002D2719">
        <w:t>.</w:t>
      </w:r>
      <w:r w:rsidR="00232167">
        <w:t xml:space="preserve">  For further assistance, please contact Payroll Office at </w:t>
      </w:r>
      <w:r w:rsidR="00232167" w:rsidRPr="00385D24">
        <w:rPr>
          <w:color w:val="365F91" w:themeColor="accent1" w:themeShade="BF"/>
          <w:u w:val="single"/>
        </w:rPr>
        <w:t>payroll@bhcc.edu</w:t>
      </w:r>
      <w:r w:rsidR="002D2719">
        <w:rPr>
          <w:u w:val="single"/>
        </w:rPr>
        <w:t>.</w:t>
      </w:r>
    </w:p>
    <w:p w:rsidR="00292CD4" w:rsidRPr="00314287" w:rsidRDefault="00292CD4">
      <w:pPr>
        <w:pStyle w:val="Body"/>
        <w:spacing w:after="0"/>
      </w:pPr>
    </w:p>
    <w:p w:rsidR="00292CD4" w:rsidRPr="00314287" w:rsidRDefault="001A2184">
      <w:pPr>
        <w:pStyle w:val="Body"/>
        <w:spacing w:after="0"/>
        <w:rPr>
          <w:b/>
          <w:bCs/>
        </w:rPr>
      </w:pPr>
      <w:r w:rsidRPr="00314287">
        <w:rPr>
          <w:b/>
          <w:bCs/>
          <w:lang w:val="de-DE"/>
        </w:rPr>
        <w:t>BUDGET</w:t>
      </w:r>
      <w:r w:rsidR="00CC7278">
        <w:rPr>
          <w:b/>
          <w:bCs/>
          <w:lang w:val="de-DE"/>
        </w:rPr>
        <w:t>ING</w:t>
      </w:r>
      <w:r w:rsidRPr="00314287">
        <w:rPr>
          <w:b/>
          <w:bCs/>
          <w:lang w:val="de-DE"/>
        </w:rPr>
        <w:t xml:space="preserve"> HOURS</w:t>
      </w:r>
    </w:p>
    <w:p w:rsidR="00292CD4" w:rsidRDefault="001A2184">
      <w:pPr>
        <w:pStyle w:val="Body"/>
        <w:spacing w:after="0"/>
      </w:pPr>
      <w:r w:rsidRPr="00314287">
        <w:t xml:space="preserve">Federal Work Study funds are allocated each year to Bunker Hill from the Department </w:t>
      </w:r>
      <w:r w:rsidR="002116A9">
        <w:t xml:space="preserve">of Education.  </w:t>
      </w:r>
      <w:r w:rsidRPr="00314287">
        <w:t>Once the funds for the year are spent, we must end the FWS program for the year.</w:t>
      </w:r>
    </w:p>
    <w:p w:rsidR="0057518C" w:rsidRPr="00314287" w:rsidRDefault="0057518C">
      <w:pPr>
        <w:pStyle w:val="Body"/>
        <w:spacing w:after="0"/>
      </w:pPr>
    </w:p>
    <w:p w:rsidR="00292CD4" w:rsidRDefault="001A2184">
      <w:pPr>
        <w:pStyle w:val="Body"/>
        <w:spacing w:after="0"/>
      </w:pPr>
      <w:r w:rsidRPr="00314287">
        <w:t xml:space="preserve">It’s important for </w:t>
      </w:r>
      <w:r w:rsidR="002116A9">
        <w:t>you to budget your FWS award carefully.</w:t>
      </w:r>
      <w:r w:rsidR="0057518C">
        <w:t xml:space="preserve">  </w:t>
      </w:r>
      <w:r w:rsidR="00C53E7C" w:rsidRPr="00791FAB">
        <w:rPr>
          <w:color w:val="000000" w:themeColor="text1"/>
          <w:w w:val="105"/>
        </w:rPr>
        <w:t>The</w:t>
      </w:r>
      <w:r w:rsidR="00C53E7C" w:rsidRPr="00791FAB">
        <w:rPr>
          <w:color w:val="000000" w:themeColor="text1"/>
          <w:spacing w:val="-20"/>
          <w:w w:val="105"/>
        </w:rPr>
        <w:t xml:space="preserve"> </w:t>
      </w:r>
      <w:r w:rsidR="00C53E7C" w:rsidRPr="00791FAB">
        <w:rPr>
          <w:color w:val="000000" w:themeColor="text1"/>
          <w:w w:val="105"/>
        </w:rPr>
        <w:t>average</w:t>
      </w:r>
      <w:r w:rsidR="00C53E7C" w:rsidRPr="00791FAB">
        <w:rPr>
          <w:color w:val="000000" w:themeColor="text1"/>
          <w:spacing w:val="-16"/>
          <w:w w:val="105"/>
        </w:rPr>
        <w:t xml:space="preserve"> </w:t>
      </w:r>
      <w:r w:rsidR="00C53E7C" w:rsidRPr="00791FAB">
        <w:rPr>
          <w:color w:val="000000" w:themeColor="text1"/>
          <w:w w:val="105"/>
        </w:rPr>
        <w:t>FWS</w:t>
      </w:r>
      <w:r w:rsidR="00C53E7C" w:rsidRPr="00791FAB">
        <w:rPr>
          <w:color w:val="000000" w:themeColor="text1"/>
          <w:spacing w:val="-23"/>
          <w:w w:val="105"/>
        </w:rPr>
        <w:t xml:space="preserve"> </w:t>
      </w:r>
      <w:r w:rsidR="00C53E7C" w:rsidRPr="00791FAB">
        <w:rPr>
          <w:color w:val="000000" w:themeColor="text1"/>
          <w:w w:val="105"/>
        </w:rPr>
        <w:t>award</w:t>
      </w:r>
      <w:r w:rsidR="00C53E7C" w:rsidRPr="00791FAB">
        <w:rPr>
          <w:color w:val="000000" w:themeColor="text1"/>
          <w:spacing w:val="-14"/>
          <w:w w:val="105"/>
        </w:rPr>
        <w:t xml:space="preserve"> </w:t>
      </w:r>
      <w:r w:rsidR="00C53E7C" w:rsidRPr="00791FAB">
        <w:rPr>
          <w:color w:val="000000" w:themeColor="text1"/>
          <w:w w:val="105"/>
        </w:rPr>
        <w:t>allows</w:t>
      </w:r>
      <w:r w:rsidR="00C53E7C" w:rsidRPr="00791FAB">
        <w:rPr>
          <w:color w:val="000000" w:themeColor="text1"/>
          <w:spacing w:val="-14"/>
          <w:w w:val="105"/>
        </w:rPr>
        <w:t xml:space="preserve"> first year</w:t>
      </w:r>
      <w:r w:rsidR="00C53E7C" w:rsidRPr="00791FAB">
        <w:rPr>
          <w:color w:val="000000" w:themeColor="text1"/>
          <w:spacing w:val="-25"/>
          <w:w w:val="105"/>
        </w:rPr>
        <w:t xml:space="preserve"> </w:t>
      </w:r>
      <w:r w:rsidR="00C53E7C" w:rsidRPr="00791FAB">
        <w:rPr>
          <w:color w:val="000000" w:themeColor="text1"/>
          <w:w w:val="105"/>
        </w:rPr>
        <w:t>students</w:t>
      </w:r>
      <w:r w:rsidR="00C53E7C" w:rsidRPr="00791FAB">
        <w:rPr>
          <w:color w:val="000000" w:themeColor="text1"/>
          <w:spacing w:val="-14"/>
          <w:w w:val="105"/>
        </w:rPr>
        <w:t xml:space="preserve"> </w:t>
      </w:r>
      <w:r w:rsidR="00C53E7C" w:rsidRPr="00791FAB">
        <w:rPr>
          <w:color w:val="000000" w:themeColor="text1"/>
          <w:w w:val="105"/>
        </w:rPr>
        <w:t>to</w:t>
      </w:r>
      <w:r w:rsidR="00C53E7C" w:rsidRPr="00791FAB">
        <w:rPr>
          <w:color w:val="000000" w:themeColor="text1"/>
          <w:spacing w:val="-7"/>
          <w:w w:val="105"/>
        </w:rPr>
        <w:t xml:space="preserve"> </w:t>
      </w:r>
      <w:r w:rsidR="00C53E7C" w:rsidRPr="00791FAB">
        <w:rPr>
          <w:color w:val="000000" w:themeColor="text1"/>
          <w:w w:val="105"/>
        </w:rPr>
        <w:t>work</w:t>
      </w:r>
      <w:r w:rsidR="00C53E7C" w:rsidRPr="00791FAB">
        <w:rPr>
          <w:color w:val="000000" w:themeColor="text1"/>
          <w:spacing w:val="-13"/>
          <w:w w:val="105"/>
        </w:rPr>
        <w:t xml:space="preserve"> </w:t>
      </w:r>
      <w:r w:rsidR="00C53E7C" w:rsidRPr="00791FAB">
        <w:rPr>
          <w:color w:val="000000" w:themeColor="text1"/>
          <w:w w:val="105"/>
        </w:rPr>
        <w:t>about</w:t>
      </w:r>
      <w:r w:rsidR="00C53E7C" w:rsidRPr="00791FAB">
        <w:rPr>
          <w:color w:val="000000" w:themeColor="text1"/>
          <w:spacing w:val="-10"/>
          <w:w w:val="105"/>
        </w:rPr>
        <w:t xml:space="preserve"> </w:t>
      </w:r>
      <w:r w:rsidR="000931EF">
        <w:rPr>
          <w:color w:val="000000" w:themeColor="text1"/>
          <w:spacing w:val="-10"/>
          <w:w w:val="105"/>
        </w:rPr>
        <w:t>3</w:t>
      </w:r>
      <w:r w:rsidR="00B84E57">
        <w:rPr>
          <w:color w:val="000000" w:themeColor="text1"/>
          <w:spacing w:val="-10"/>
          <w:w w:val="105"/>
        </w:rPr>
        <w:t>75</w:t>
      </w:r>
      <w:r w:rsidR="00C53E7C" w:rsidRPr="00791FAB">
        <w:rPr>
          <w:color w:val="000000" w:themeColor="text1"/>
          <w:spacing w:val="-19"/>
          <w:w w:val="105"/>
        </w:rPr>
        <w:t xml:space="preserve"> </w:t>
      </w:r>
      <w:r w:rsidR="00C53E7C" w:rsidRPr="00791FAB">
        <w:rPr>
          <w:color w:val="000000" w:themeColor="text1"/>
          <w:w w:val="105"/>
        </w:rPr>
        <w:t xml:space="preserve">hours and </w:t>
      </w:r>
      <w:r w:rsidR="00A7385E">
        <w:rPr>
          <w:color w:val="000000" w:themeColor="text1"/>
          <w:w w:val="105"/>
        </w:rPr>
        <w:t>3</w:t>
      </w:r>
      <w:r w:rsidR="00B84E57">
        <w:rPr>
          <w:color w:val="000000" w:themeColor="text1"/>
          <w:w w:val="105"/>
        </w:rPr>
        <w:t>88.50</w:t>
      </w:r>
      <w:bookmarkStart w:id="2" w:name="_GoBack"/>
      <w:bookmarkEnd w:id="2"/>
      <w:r w:rsidR="00C53E7C" w:rsidRPr="00791FAB">
        <w:rPr>
          <w:color w:val="000000" w:themeColor="text1"/>
          <w:w w:val="105"/>
        </w:rPr>
        <w:t xml:space="preserve"> hours for second year students</w:t>
      </w:r>
      <w:r w:rsidRPr="00314287">
        <w:t xml:space="preserve">. </w:t>
      </w:r>
      <w:r w:rsidR="0057518C">
        <w:t xml:space="preserve">Working more hours per week means that your award will run out sooner.  </w:t>
      </w:r>
      <w:r w:rsidRPr="00314287">
        <w:t xml:space="preserve">Please work with your </w:t>
      </w:r>
      <w:r w:rsidR="0057518C">
        <w:t>supervisor, so that you both understand how long your</w:t>
      </w:r>
      <w:r w:rsidRPr="00314287">
        <w:t xml:space="preserve"> FWS award will l</w:t>
      </w:r>
      <w:r w:rsidR="0057518C">
        <w:t>ast</w:t>
      </w:r>
      <w:r w:rsidRPr="00314287">
        <w:t xml:space="preserve">.  </w:t>
      </w:r>
      <w:r w:rsidR="0057518C">
        <w:t xml:space="preserve">If you </w:t>
      </w:r>
      <w:r w:rsidRPr="00314287">
        <w:t>run out of money</w:t>
      </w:r>
      <w:r w:rsidR="0057518C">
        <w:t>, you</w:t>
      </w:r>
      <w:r w:rsidRPr="00314287">
        <w:t xml:space="preserve"> can request an increase by using the increase request form found at the back of this handbook, however, an increase </w:t>
      </w:r>
      <w:r w:rsidRPr="0057518C">
        <w:rPr>
          <w:b/>
        </w:rPr>
        <w:t>IS NOT guaranteed</w:t>
      </w:r>
      <w:r w:rsidRPr="00314287">
        <w:t xml:space="preserve">.  </w:t>
      </w:r>
    </w:p>
    <w:p w:rsidR="0057518C" w:rsidRPr="00314287" w:rsidRDefault="0057518C">
      <w:pPr>
        <w:pStyle w:val="Body"/>
        <w:spacing w:after="0"/>
      </w:pPr>
    </w:p>
    <w:p w:rsidR="00292CD4" w:rsidRPr="00314287" w:rsidRDefault="001A2184">
      <w:pPr>
        <w:pStyle w:val="Body"/>
        <w:spacing w:after="0"/>
      </w:pPr>
      <w:r w:rsidRPr="00314287">
        <w:t>To assist</w:t>
      </w:r>
      <w:r w:rsidR="002116A9">
        <w:t xml:space="preserve"> you </w:t>
      </w:r>
      <w:r w:rsidRPr="00314287">
        <w:t>in tracking earnings, the Financial Aid</w:t>
      </w:r>
      <w:r w:rsidR="0057518C">
        <w:t xml:space="preserve"> Office will be sending </w:t>
      </w:r>
      <w:r w:rsidRPr="00314287">
        <w:t xml:space="preserve">earnings reports to you </w:t>
      </w:r>
      <w:r w:rsidR="002116A9">
        <w:t>and your supervisors</w:t>
      </w:r>
      <w:r w:rsidR="001213A2" w:rsidRPr="00314287">
        <w:t xml:space="preserve"> </w:t>
      </w:r>
      <w:r w:rsidRPr="00314287">
        <w:t>regularly.  I</w:t>
      </w:r>
      <w:r w:rsidR="002116A9">
        <w:t xml:space="preserve">f you </w:t>
      </w:r>
      <w:r w:rsidRPr="00314287">
        <w:t xml:space="preserve">have questions about contract amounts or earnings, please contact the </w:t>
      </w:r>
      <w:r w:rsidR="00603BFD">
        <w:t>Student Central</w:t>
      </w:r>
      <w:r w:rsidRPr="00314287">
        <w:t xml:space="preserve"> Office.  </w:t>
      </w:r>
      <w:r w:rsidR="0057518C">
        <w:t>Please make sure that you are monitoring your BHCC email address for FWS related information.</w:t>
      </w:r>
    </w:p>
    <w:p w:rsidR="00D3686B" w:rsidRPr="00314287" w:rsidRDefault="00D3686B">
      <w:pPr>
        <w:pStyle w:val="Body"/>
        <w:spacing w:after="0"/>
      </w:pPr>
    </w:p>
    <w:p w:rsidR="00D3686B" w:rsidRPr="00314287" w:rsidRDefault="00D3686B" w:rsidP="00D3686B">
      <w:pPr>
        <w:pStyle w:val="Body"/>
        <w:spacing w:after="0"/>
        <w:rPr>
          <w:bCs/>
          <w:lang w:val="de-DE"/>
        </w:rPr>
      </w:pPr>
      <w:r w:rsidRPr="00314287">
        <w:rPr>
          <w:b/>
          <w:bCs/>
          <w:lang w:val="de-DE"/>
        </w:rPr>
        <w:t>REQUESTING AN AWARD INCREASE</w:t>
      </w:r>
    </w:p>
    <w:p w:rsidR="00D3686B" w:rsidRPr="00314287" w:rsidRDefault="00CC7278" w:rsidP="00D3686B">
      <w:pPr>
        <w:rPr>
          <w:rFonts w:ascii="Calibri" w:hAnsi="Calibri"/>
          <w:bCs/>
          <w:sz w:val="22"/>
          <w:szCs w:val="22"/>
        </w:rPr>
      </w:pPr>
      <w:r>
        <w:rPr>
          <w:rFonts w:ascii="Calibri" w:hAnsi="Calibri"/>
          <w:sz w:val="22"/>
          <w:szCs w:val="22"/>
        </w:rPr>
        <w:t>You</w:t>
      </w:r>
      <w:r w:rsidR="00D3686B" w:rsidRPr="00314287">
        <w:rPr>
          <w:rFonts w:ascii="Calibri" w:hAnsi="Calibri"/>
          <w:sz w:val="22"/>
          <w:szCs w:val="22"/>
        </w:rPr>
        <w:t xml:space="preserve"> </w:t>
      </w:r>
      <w:r>
        <w:rPr>
          <w:rFonts w:ascii="Calibri" w:hAnsi="Calibri"/>
          <w:sz w:val="22"/>
          <w:szCs w:val="22"/>
        </w:rPr>
        <w:t>can request an increase to your</w:t>
      </w:r>
      <w:r w:rsidR="00D3686B" w:rsidRPr="00314287">
        <w:rPr>
          <w:rFonts w:ascii="Calibri" w:hAnsi="Calibri"/>
          <w:sz w:val="22"/>
          <w:szCs w:val="22"/>
        </w:rPr>
        <w:t xml:space="preserve"> Fede</w:t>
      </w:r>
      <w:r>
        <w:rPr>
          <w:rFonts w:ascii="Calibri" w:hAnsi="Calibri"/>
          <w:sz w:val="22"/>
          <w:szCs w:val="22"/>
        </w:rPr>
        <w:t>ral Work Study award by completing</w:t>
      </w:r>
      <w:r w:rsidR="00D3686B" w:rsidRPr="00314287">
        <w:rPr>
          <w:rFonts w:ascii="Calibri" w:hAnsi="Calibri"/>
          <w:sz w:val="22"/>
          <w:szCs w:val="22"/>
        </w:rPr>
        <w:t xml:space="preserve"> the attached Award Increase Request Form.  Please work with your </w:t>
      </w:r>
      <w:r>
        <w:rPr>
          <w:rFonts w:ascii="Calibri" w:hAnsi="Calibri"/>
          <w:sz w:val="22"/>
          <w:szCs w:val="22"/>
        </w:rPr>
        <w:t xml:space="preserve">supervisor to help </w:t>
      </w:r>
      <w:r w:rsidR="00D3686B" w:rsidRPr="00314287">
        <w:rPr>
          <w:rFonts w:ascii="Calibri" w:hAnsi="Calibri"/>
          <w:sz w:val="22"/>
          <w:szCs w:val="22"/>
        </w:rPr>
        <w:t>determine the appropriate amount to request.  Please note th</w:t>
      </w:r>
      <w:r w:rsidR="008D2800" w:rsidRPr="00314287">
        <w:rPr>
          <w:rFonts w:ascii="Calibri" w:hAnsi="Calibri"/>
          <w:sz w:val="22"/>
          <w:szCs w:val="22"/>
        </w:rPr>
        <w:t>a</w:t>
      </w:r>
      <w:r w:rsidR="009729E4" w:rsidRPr="00314287">
        <w:rPr>
          <w:rFonts w:ascii="Calibri" w:hAnsi="Calibri"/>
          <w:sz w:val="22"/>
          <w:szCs w:val="22"/>
        </w:rPr>
        <w:t xml:space="preserve">t increase </w:t>
      </w:r>
      <w:r w:rsidR="00D3686B" w:rsidRPr="00314287">
        <w:rPr>
          <w:rFonts w:ascii="Calibri" w:hAnsi="Calibri"/>
          <w:sz w:val="22"/>
          <w:szCs w:val="22"/>
        </w:rPr>
        <w:t xml:space="preserve">requests are only approved if available funds remain in this year’s budget.  Requests may be approved, denied, modified, or placed on hold by the Financial </w:t>
      </w:r>
      <w:r w:rsidR="00D3686B" w:rsidRPr="003136A3">
        <w:rPr>
          <w:rFonts w:ascii="Calibri" w:hAnsi="Calibri"/>
          <w:color w:val="000000" w:themeColor="text1"/>
          <w:sz w:val="22"/>
          <w:szCs w:val="22"/>
        </w:rPr>
        <w:t xml:space="preserve">Aid Office.  </w:t>
      </w:r>
      <w:r w:rsidRPr="003136A3">
        <w:rPr>
          <w:rFonts w:ascii="Calibri" w:hAnsi="Calibri"/>
          <w:color w:val="000000" w:themeColor="text1"/>
          <w:sz w:val="22"/>
          <w:szCs w:val="22"/>
        </w:rPr>
        <w:t>You</w:t>
      </w:r>
      <w:r w:rsidR="00D3686B" w:rsidRPr="003136A3">
        <w:rPr>
          <w:rFonts w:ascii="Calibri" w:hAnsi="Calibri"/>
          <w:color w:val="000000" w:themeColor="text1"/>
          <w:sz w:val="22"/>
          <w:szCs w:val="22"/>
        </w:rPr>
        <w:t xml:space="preserve"> are not eligible for considera</w:t>
      </w:r>
      <w:r w:rsidRPr="003136A3">
        <w:rPr>
          <w:rFonts w:ascii="Calibri" w:hAnsi="Calibri"/>
          <w:color w:val="000000" w:themeColor="text1"/>
          <w:sz w:val="22"/>
          <w:szCs w:val="22"/>
        </w:rPr>
        <w:t xml:space="preserve">tion for an increase until you </w:t>
      </w:r>
      <w:r w:rsidR="00D3686B" w:rsidRPr="003136A3">
        <w:rPr>
          <w:rFonts w:ascii="Calibri" w:hAnsi="Calibri"/>
          <w:color w:val="000000" w:themeColor="text1"/>
          <w:sz w:val="22"/>
          <w:szCs w:val="22"/>
        </w:rPr>
        <w:t xml:space="preserve">have </w:t>
      </w:r>
      <w:r w:rsidRPr="003136A3">
        <w:rPr>
          <w:rFonts w:ascii="Calibri" w:hAnsi="Calibri"/>
          <w:color w:val="000000" w:themeColor="text1"/>
          <w:sz w:val="22"/>
          <w:szCs w:val="22"/>
        </w:rPr>
        <w:t>earned 75% of your</w:t>
      </w:r>
      <w:r w:rsidR="00D3686B" w:rsidRPr="003136A3">
        <w:rPr>
          <w:rFonts w:ascii="Calibri" w:hAnsi="Calibri"/>
          <w:color w:val="000000" w:themeColor="text1"/>
          <w:sz w:val="22"/>
          <w:szCs w:val="22"/>
        </w:rPr>
        <w:t xml:space="preserve"> original award amount ($</w:t>
      </w:r>
      <w:r w:rsidR="00523B46">
        <w:rPr>
          <w:rFonts w:ascii="Calibri" w:hAnsi="Calibri"/>
          <w:color w:val="000000" w:themeColor="text1"/>
          <w:sz w:val="22"/>
          <w:szCs w:val="22"/>
        </w:rPr>
        <w:t>4,</w:t>
      </w:r>
      <w:r w:rsidR="00866938">
        <w:rPr>
          <w:rFonts w:ascii="Calibri" w:hAnsi="Calibri"/>
          <w:color w:val="000000" w:themeColor="text1"/>
          <w:sz w:val="22"/>
          <w:szCs w:val="22"/>
        </w:rPr>
        <w:t>5</w:t>
      </w:r>
      <w:r w:rsidR="00523B46">
        <w:rPr>
          <w:rFonts w:ascii="Calibri" w:hAnsi="Calibri"/>
          <w:color w:val="000000" w:themeColor="text1"/>
          <w:sz w:val="22"/>
          <w:szCs w:val="22"/>
        </w:rPr>
        <w:t>0</w:t>
      </w:r>
      <w:r w:rsidR="00866938">
        <w:rPr>
          <w:rFonts w:ascii="Calibri" w:hAnsi="Calibri"/>
          <w:color w:val="000000" w:themeColor="text1"/>
          <w:sz w:val="22"/>
          <w:szCs w:val="22"/>
        </w:rPr>
        <w:t>0</w:t>
      </w:r>
      <w:r w:rsidR="00D3686B" w:rsidRPr="003136A3">
        <w:rPr>
          <w:rFonts w:ascii="Calibri" w:hAnsi="Calibri"/>
          <w:color w:val="000000" w:themeColor="text1"/>
          <w:sz w:val="22"/>
          <w:szCs w:val="22"/>
        </w:rPr>
        <w:t xml:space="preserve"> for first year </w:t>
      </w:r>
      <w:r w:rsidR="005658D7" w:rsidRPr="003136A3">
        <w:rPr>
          <w:rFonts w:ascii="Calibri" w:hAnsi="Calibri"/>
          <w:color w:val="000000" w:themeColor="text1"/>
          <w:sz w:val="22"/>
          <w:szCs w:val="22"/>
        </w:rPr>
        <w:t>students or $</w:t>
      </w:r>
      <w:r w:rsidR="00523B46">
        <w:rPr>
          <w:rFonts w:ascii="Calibri" w:hAnsi="Calibri"/>
          <w:color w:val="000000" w:themeColor="text1"/>
          <w:sz w:val="22"/>
          <w:szCs w:val="22"/>
        </w:rPr>
        <w:t>5,25</w:t>
      </w:r>
      <w:r w:rsidR="00866938">
        <w:rPr>
          <w:rFonts w:ascii="Calibri" w:hAnsi="Calibri"/>
          <w:color w:val="000000" w:themeColor="text1"/>
          <w:sz w:val="22"/>
          <w:szCs w:val="22"/>
        </w:rPr>
        <w:t>0</w:t>
      </w:r>
      <w:r w:rsidR="006B730C">
        <w:rPr>
          <w:rFonts w:ascii="Calibri" w:hAnsi="Calibri"/>
          <w:color w:val="000000" w:themeColor="text1"/>
          <w:sz w:val="22"/>
          <w:szCs w:val="22"/>
        </w:rPr>
        <w:t xml:space="preserve"> </w:t>
      </w:r>
      <w:r w:rsidR="005658D7" w:rsidRPr="003136A3">
        <w:rPr>
          <w:rFonts w:ascii="Calibri" w:hAnsi="Calibri"/>
          <w:color w:val="000000" w:themeColor="text1"/>
          <w:sz w:val="22"/>
          <w:szCs w:val="22"/>
        </w:rPr>
        <w:t>for students that have been in their position for at least 1 year</w:t>
      </w:r>
      <w:r w:rsidR="00D3686B" w:rsidRPr="003136A3">
        <w:rPr>
          <w:rFonts w:ascii="Calibri" w:hAnsi="Calibri"/>
          <w:color w:val="000000" w:themeColor="text1"/>
          <w:sz w:val="22"/>
          <w:szCs w:val="22"/>
        </w:rPr>
        <w:t xml:space="preserve">).  This form can be returned to the </w:t>
      </w:r>
      <w:r w:rsidR="00DD7DC0" w:rsidRPr="003136A3">
        <w:rPr>
          <w:rFonts w:ascii="Calibri" w:hAnsi="Calibri"/>
          <w:color w:val="000000" w:themeColor="text1"/>
          <w:sz w:val="22"/>
          <w:szCs w:val="22"/>
        </w:rPr>
        <w:t>Student Central</w:t>
      </w:r>
      <w:r w:rsidR="00D3686B" w:rsidRPr="003136A3">
        <w:rPr>
          <w:rFonts w:ascii="Calibri" w:hAnsi="Calibri"/>
          <w:color w:val="000000" w:themeColor="text1"/>
          <w:sz w:val="22"/>
          <w:szCs w:val="22"/>
        </w:rPr>
        <w:t xml:space="preserve"> Office or via </w:t>
      </w:r>
      <w:r w:rsidR="00D3686B" w:rsidRPr="00314287">
        <w:rPr>
          <w:rFonts w:ascii="Calibri" w:hAnsi="Calibri"/>
          <w:sz w:val="22"/>
          <w:szCs w:val="22"/>
        </w:rPr>
        <w:t xml:space="preserve">email to </w:t>
      </w:r>
      <w:hyperlink r:id="rId9" w:history="1">
        <w:r w:rsidR="002C22DB" w:rsidRPr="00EC7D25">
          <w:rPr>
            <w:rStyle w:val="Hyperlink"/>
            <w:rFonts w:ascii="Calibri" w:hAnsi="Calibri"/>
            <w:color w:val="244061" w:themeColor="accent1" w:themeShade="80"/>
            <w:sz w:val="22"/>
            <w:szCs w:val="22"/>
          </w:rPr>
          <w:t>kvdavisr@bhcc.edu</w:t>
        </w:r>
      </w:hyperlink>
      <w:r w:rsidR="00EC7D25">
        <w:rPr>
          <w:rFonts w:ascii="Calibri" w:hAnsi="Calibri"/>
          <w:sz w:val="22"/>
          <w:szCs w:val="22"/>
        </w:rPr>
        <w:t xml:space="preserve">, or </w:t>
      </w:r>
      <w:r w:rsidR="00EC7D25" w:rsidRPr="00EC7D25">
        <w:rPr>
          <w:rFonts w:ascii="Calibri" w:hAnsi="Calibri"/>
          <w:color w:val="244061" w:themeColor="accent1" w:themeShade="80"/>
          <w:sz w:val="22"/>
          <w:szCs w:val="22"/>
          <w:u w:val="single"/>
        </w:rPr>
        <w:t>tnguyen@bhcc.edu</w:t>
      </w:r>
      <w:r w:rsidR="00EC7D25">
        <w:rPr>
          <w:rFonts w:ascii="Calibri" w:hAnsi="Calibri"/>
          <w:sz w:val="22"/>
          <w:szCs w:val="22"/>
        </w:rPr>
        <w:t>.</w:t>
      </w:r>
      <w:r w:rsidR="00D3686B" w:rsidRPr="00314287">
        <w:rPr>
          <w:rFonts w:ascii="Calibri" w:hAnsi="Calibri"/>
          <w:sz w:val="22"/>
          <w:szCs w:val="22"/>
        </w:rPr>
        <w:t xml:space="preserve"> </w:t>
      </w:r>
      <w:r w:rsidR="00EC7D25">
        <w:rPr>
          <w:rFonts w:ascii="Calibri" w:hAnsi="Calibri"/>
          <w:sz w:val="22"/>
          <w:szCs w:val="22"/>
        </w:rPr>
        <w:t xml:space="preserve"> </w:t>
      </w:r>
      <w:r w:rsidR="00D3686B" w:rsidRPr="00314287">
        <w:rPr>
          <w:rFonts w:ascii="Calibri" w:hAnsi="Calibri"/>
          <w:sz w:val="22"/>
          <w:szCs w:val="22"/>
        </w:rPr>
        <w:t>Electronic signatures are acceptable for this form.  If approved, a</w:t>
      </w:r>
      <w:r w:rsidR="00EF5BC3">
        <w:rPr>
          <w:rFonts w:ascii="Calibri" w:hAnsi="Calibri"/>
          <w:sz w:val="22"/>
          <w:szCs w:val="22"/>
        </w:rPr>
        <w:t xml:space="preserve">n email will be sent </w:t>
      </w:r>
      <w:r w:rsidR="00D3686B" w:rsidRPr="00314287">
        <w:rPr>
          <w:rFonts w:ascii="Calibri" w:hAnsi="Calibri"/>
          <w:sz w:val="22"/>
          <w:szCs w:val="22"/>
        </w:rPr>
        <w:t>to you</w:t>
      </w:r>
      <w:r w:rsidR="00EF5BC3">
        <w:rPr>
          <w:rFonts w:ascii="Calibri" w:hAnsi="Calibri"/>
          <w:sz w:val="22"/>
          <w:szCs w:val="22"/>
        </w:rPr>
        <w:t xml:space="preserve"> and your supervisor</w:t>
      </w:r>
      <w:r w:rsidR="00D3686B" w:rsidRPr="00314287">
        <w:rPr>
          <w:rFonts w:ascii="Calibri" w:hAnsi="Calibri"/>
          <w:sz w:val="22"/>
          <w:szCs w:val="22"/>
        </w:rPr>
        <w:t xml:space="preserve">.  Please </w:t>
      </w:r>
      <w:r w:rsidR="00A46EB9">
        <w:rPr>
          <w:rFonts w:ascii="Calibri" w:hAnsi="Calibri"/>
          <w:sz w:val="22"/>
          <w:szCs w:val="22"/>
        </w:rPr>
        <w:t>allow 5 business days for a response to your request</w:t>
      </w:r>
      <w:r w:rsidR="00D3686B" w:rsidRPr="00314287">
        <w:rPr>
          <w:rFonts w:ascii="Calibri" w:hAnsi="Calibri"/>
          <w:sz w:val="22"/>
          <w:szCs w:val="22"/>
        </w:rPr>
        <w:t xml:space="preserve">.  </w:t>
      </w:r>
      <w:r w:rsidR="00D3686B" w:rsidRPr="00314287">
        <w:rPr>
          <w:rFonts w:ascii="Calibri" w:hAnsi="Calibri"/>
          <w:bCs/>
          <w:sz w:val="22"/>
          <w:szCs w:val="22"/>
        </w:rPr>
        <w:t xml:space="preserve"> </w:t>
      </w:r>
    </w:p>
    <w:p w:rsidR="00D3686B" w:rsidRPr="00314287" w:rsidRDefault="00D3686B" w:rsidP="00D3686B">
      <w:pPr>
        <w:rPr>
          <w:rFonts w:ascii="Calibri" w:hAnsi="Calibri"/>
          <w:bCs/>
          <w:sz w:val="22"/>
          <w:szCs w:val="22"/>
        </w:rPr>
      </w:pPr>
    </w:p>
    <w:p w:rsidR="00D3686B" w:rsidRPr="00314287" w:rsidRDefault="00D3686B" w:rsidP="00D3686B">
      <w:pPr>
        <w:rPr>
          <w:rFonts w:ascii="Calibri" w:hAnsi="Calibri"/>
          <w:sz w:val="22"/>
          <w:szCs w:val="22"/>
        </w:rPr>
      </w:pPr>
      <w:r w:rsidRPr="00314287">
        <w:rPr>
          <w:rFonts w:ascii="Calibri" w:hAnsi="Calibri"/>
          <w:bCs/>
          <w:sz w:val="22"/>
          <w:szCs w:val="22"/>
        </w:rPr>
        <w:t>If the Financial Aid Office cannot approve an i</w:t>
      </w:r>
      <w:r w:rsidR="00CC7278">
        <w:rPr>
          <w:rFonts w:ascii="Calibri" w:hAnsi="Calibri"/>
          <w:bCs/>
          <w:sz w:val="22"/>
          <w:szCs w:val="22"/>
        </w:rPr>
        <w:t>ncrease for you</w:t>
      </w:r>
      <w:r w:rsidR="002116A9">
        <w:rPr>
          <w:rFonts w:ascii="Calibri" w:hAnsi="Calibri"/>
          <w:bCs/>
          <w:sz w:val="22"/>
          <w:szCs w:val="22"/>
        </w:rPr>
        <w:t>, you</w:t>
      </w:r>
      <w:r w:rsidRPr="00314287">
        <w:rPr>
          <w:rFonts w:ascii="Calibri" w:hAnsi="Calibri"/>
          <w:bCs/>
          <w:sz w:val="22"/>
          <w:szCs w:val="22"/>
        </w:rPr>
        <w:t xml:space="preserve"> must stop wo</w:t>
      </w:r>
      <w:r w:rsidR="002116A9">
        <w:rPr>
          <w:rFonts w:ascii="Calibri" w:hAnsi="Calibri"/>
          <w:bCs/>
          <w:sz w:val="22"/>
          <w:szCs w:val="22"/>
        </w:rPr>
        <w:t>rking when you have earned you</w:t>
      </w:r>
      <w:r w:rsidR="00F42D6C">
        <w:rPr>
          <w:rFonts w:ascii="Calibri" w:hAnsi="Calibri"/>
          <w:bCs/>
          <w:sz w:val="22"/>
          <w:szCs w:val="22"/>
        </w:rPr>
        <w:t xml:space="preserve">r awarded FWS amount.  </w:t>
      </w:r>
      <w:r w:rsidR="008D2800" w:rsidRPr="00314287">
        <w:rPr>
          <w:rFonts w:ascii="Calibri" w:hAnsi="Calibri"/>
          <w:bCs/>
          <w:sz w:val="22"/>
          <w:szCs w:val="22"/>
        </w:rPr>
        <w:t xml:space="preserve">If your </w:t>
      </w:r>
      <w:r w:rsidR="002116A9">
        <w:rPr>
          <w:rFonts w:ascii="Calibri" w:hAnsi="Calibri"/>
          <w:bCs/>
          <w:sz w:val="22"/>
          <w:szCs w:val="22"/>
        </w:rPr>
        <w:t xml:space="preserve">supervisor’s </w:t>
      </w:r>
      <w:r w:rsidR="008D2800" w:rsidRPr="00314287">
        <w:rPr>
          <w:rFonts w:ascii="Calibri" w:hAnsi="Calibri"/>
          <w:bCs/>
          <w:sz w:val="22"/>
          <w:szCs w:val="22"/>
        </w:rPr>
        <w:t xml:space="preserve">office has a budget for student employment, </w:t>
      </w:r>
      <w:r w:rsidR="002116A9">
        <w:rPr>
          <w:rFonts w:ascii="Calibri" w:hAnsi="Calibri"/>
          <w:bCs/>
          <w:sz w:val="22"/>
          <w:szCs w:val="22"/>
        </w:rPr>
        <w:t xml:space="preserve">your supervisor can rehire you </w:t>
      </w:r>
      <w:r w:rsidR="008D2800" w:rsidRPr="00314287">
        <w:rPr>
          <w:rFonts w:ascii="Calibri" w:hAnsi="Calibri"/>
          <w:bCs/>
          <w:sz w:val="22"/>
          <w:szCs w:val="22"/>
        </w:rPr>
        <w:t xml:space="preserve">by completing a Payroll Action Form with </w:t>
      </w:r>
      <w:r w:rsidR="002116A9">
        <w:rPr>
          <w:rFonts w:ascii="Calibri" w:hAnsi="Calibri"/>
          <w:bCs/>
          <w:sz w:val="22"/>
          <w:szCs w:val="22"/>
        </w:rPr>
        <w:t>the department’s budget information</w:t>
      </w:r>
      <w:r w:rsidR="008D2800" w:rsidRPr="00314287">
        <w:rPr>
          <w:rFonts w:ascii="Calibri" w:hAnsi="Calibri"/>
          <w:bCs/>
          <w:sz w:val="22"/>
          <w:szCs w:val="22"/>
        </w:rPr>
        <w:t>.</w:t>
      </w:r>
    </w:p>
    <w:p w:rsidR="00292CD4" w:rsidRPr="00314287" w:rsidRDefault="00292CD4">
      <w:pPr>
        <w:pStyle w:val="Body"/>
        <w:spacing w:after="0"/>
      </w:pPr>
    </w:p>
    <w:p w:rsidR="00292CD4" w:rsidRPr="00314287" w:rsidRDefault="001A2184">
      <w:pPr>
        <w:pStyle w:val="Body"/>
        <w:spacing w:after="0"/>
      </w:pPr>
      <w:r w:rsidRPr="00314287">
        <w:rPr>
          <w:b/>
          <w:bCs/>
          <w:lang w:val="de-DE"/>
        </w:rPr>
        <w:t>CHANGES TO A FINANCIAL AID AWARD</w:t>
      </w:r>
    </w:p>
    <w:p w:rsidR="00314287" w:rsidRPr="00B01EEC" w:rsidRDefault="001A2184">
      <w:pPr>
        <w:pStyle w:val="Body"/>
        <w:spacing w:after="0"/>
      </w:pPr>
      <w:r w:rsidRPr="00314287">
        <w:t>Federal W</w:t>
      </w:r>
      <w:r w:rsidR="002116A9">
        <w:t>ork Study is awarded to you</w:t>
      </w:r>
      <w:r w:rsidRPr="00314287">
        <w:t xml:space="preserve"> based</w:t>
      </w:r>
      <w:r w:rsidR="002116A9">
        <w:t xml:space="preserve"> on need, as demonstrated on your</w:t>
      </w:r>
      <w:r w:rsidRPr="00314287">
        <w:t xml:space="preserve"> FAFSA.  It is also limited by </w:t>
      </w:r>
      <w:r w:rsidR="002116A9">
        <w:t>your</w:t>
      </w:r>
      <w:r w:rsidRPr="00314287">
        <w:t xml:space="preserve"> cost of attendance (tuition, fees, books, </w:t>
      </w:r>
      <w:r w:rsidR="00220031" w:rsidRPr="00314287">
        <w:t>etc.</w:t>
      </w:r>
      <w:r w:rsidRPr="00314287">
        <w:t>…) Student financial aid awards and eligibility sometimes</w:t>
      </w:r>
      <w:r w:rsidR="00791FAB">
        <w:t xml:space="preserve"> </w:t>
      </w:r>
      <w:r w:rsidRPr="00314287">
        <w:t>chan</w:t>
      </w:r>
      <w:r w:rsidR="00791FAB">
        <w:t xml:space="preserve">ge during the year.  </w:t>
      </w:r>
      <w:r w:rsidR="002116A9">
        <w:t>If you add</w:t>
      </w:r>
      <w:r w:rsidRPr="00314287">
        <w:t xml:space="preserve"> an outside scho</w:t>
      </w:r>
      <w:r w:rsidR="002116A9">
        <w:t>larship or student loan to your</w:t>
      </w:r>
      <w:r w:rsidRPr="00314287">
        <w:t xml:space="preserve"> award, this</w:t>
      </w:r>
      <w:r w:rsidR="002116A9">
        <w:t xml:space="preserve"> may impact the amount of your </w:t>
      </w:r>
      <w:r w:rsidRPr="00314287">
        <w:t>Federal Work Study award.  Should this occur, you will be contacted by the Financial Aid Office</w:t>
      </w:r>
      <w:r w:rsidR="002116A9">
        <w:t xml:space="preserve"> with a revised </w:t>
      </w:r>
      <w:r w:rsidR="00285C52">
        <w:t>award</w:t>
      </w:r>
      <w:r w:rsidR="002116A9">
        <w:t xml:space="preserve"> amount.</w:t>
      </w:r>
    </w:p>
    <w:p w:rsidR="0057518C" w:rsidRDefault="0057518C">
      <w:pPr>
        <w:pStyle w:val="Body"/>
        <w:spacing w:after="0"/>
        <w:rPr>
          <w:b/>
          <w:bCs/>
          <w:lang w:val="de-DE"/>
        </w:rPr>
      </w:pPr>
    </w:p>
    <w:p w:rsidR="00292CD4" w:rsidRPr="00314287" w:rsidRDefault="001A2184">
      <w:pPr>
        <w:pStyle w:val="Body"/>
        <w:spacing w:after="0"/>
      </w:pPr>
      <w:r w:rsidRPr="00314287">
        <w:rPr>
          <w:b/>
          <w:bCs/>
          <w:lang w:val="de-DE"/>
        </w:rPr>
        <w:t>SUPERVISOR</w:t>
      </w:r>
      <w:r w:rsidRPr="00314287">
        <w:rPr>
          <w:b/>
          <w:bCs/>
        </w:rPr>
        <w:t>’S RESPONSIBILITIES</w:t>
      </w:r>
    </w:p>
    <w:p w:rsidR="00292CD4" w:rsidRPr="00314287" w:rsidRDefault="001A2184">
      <w:pPr>
        <w:pStyle w:val="Body"/>
        <w:numPr>
          <w:ilvl w:val="0"/>
          <w:numId w:val="4"/>
        </w:numPr>
        <w:spacing w:after="0"/>
      </w:pPr>
      <w:r w:rsidRPr="00314287">
        <w:t xml:space="preserve">Guarantee that the student </w:t>
      </w:r>
      <w:r w:rsidRPr="00314287">
        <w:rPr>
          <w:b/>
          <w:bCs/>
        </w:rPr>
        <w:t>does not work</w:t>
      </w:r>
      <w:r w:rsidRPr="00314287">
        <w:t xml:space="preserve"> more than 18.5 hours per week or</w:t>
      </w:r>
      <w:r w:rsidRPr="00314287">
        <w:br/>
      </w:r>
      <w:r w:rsidRPr="00314287">
        <w:rPr>
          <w:b/>
          <w:bCs/>
        </w:rPr>
        <w:t>at any time when he/she has a scheduled class</w:t>
      </w:r>
      <w:r w:rsidRPr="00314287">
        <w:t>.</w:t>
      </w:r>
    </w:p>
    <w:p w:rsidR="00292CD4" w:rsidRPr="00314287" w:rsidRDefault="001A2184">
      <w:pPr>
        <w:pStyle w:val="Body"/>
        <w:numPr>
          <w:ilvl w:val="0"/>
          <w:numId w:val="4"/>
        </w:numPr>
        <w:spacing w:after="0"/>
      </w:pPr>
      <w:r w:rsidRPr="00314287">
        <w:t>Guarantee that work-study position is not replacing a temporary, part-time, or full-time employee.</w:t>
      </w:r>
    </w:p>
    <w:p w:rsidR="00292CD4" w:rsidRPr="00314287" w:rsidRDefault="001A2184">
      <w:pPr>
        <w:pStyle w:val="Body"/>
        <w:numPr>
          <w:ilvl w:val="0"/>
          <w:numId w:val="4"/>
        </w:numPr>
        <w:spacing w:after="0"/>
      </w:pPr>
      <w:r w:rsidRPr="00314287">
        <w:t xml:space="preserve">Set your student employee’s schedule and provide them with contact information and procedures for schedule changes </w:t>
      </w:r>
    </w:p>
    <w:p w:rsidR="00292CD4" w:rsidRPr="00314287" w:rsidRDefault="001A2184">
      <w:pPr>
        <w:pStyle w:val="Body"/>
        <w:numPr>
          <w:ilvl w:val="0"/>
          <w:numId w:val="4"/>
        </w:numPr>
        <w:spacing w:after="0"/>
      </w:pPr>
      <w:r w:rsidRPr="00314287">
        <w:lastRenderedPageBreak/>
        <w:t>Provide a clear understanding of job responsibilities and expectations to your student</w:t>
      </w:r>
    </w:p>
    <w:p w:rsidR="00292CD4" w:rsidRPr="00314287" w:rsidRDefault="001A2184">
      <w:pPr>
        <w:pStyle w:val="Body"/>
        <w:numPr>
          <w:ilvl w:val="0"/>
          <w:numId w:val="4"/>
        </w:numPr>
        <w:spacing w:after="0"/>
      </w:pPr>
      <w:r w:rsidRPr="00314287">
        <w:t>Provide training, instruction and supervision needed by the student.</w:t>
      </w:r>
    </w:p>
    <w:p w:rsidR="00292CD4" w:rsidRPr="00314287" w:rsidRDefault="001A2184">
      <w:pPr>
        <w:pStyle w:val="Body"/>
        <w:numPr>
          <w:ilvl w:val="0"/>
          <w:numId w:val="4"/>
        </w:numPr>
        <w:spacing w:after="0"/>
      </w:pPr>
      <w:r w:rsidRPr="00314287">
        <w:t>Assist students in monitoring and budgeting their FWS award</w:t>
      </w:r>
    </w:p>
    <w:p w:rsidR="00292CD4" w:rsidRPr="00314287" w:rsidRDefault="001A2184">
      <w:pPr>
        <w:pStyle w:val="Body"/>
        <w:numPr>
          <w:ilvl w:val="0"/>
          <w:numId w:val="4"/>
        </w:numPr>
        <w:spacing w:after="0"/>
      </w:pPr>
      <w:r w:rsidRPr="00314287">
        <w:t>Train FWS student employees in the importance of following FERPA and other student privacy guidelines</w:t>
      </w:r>
    </w:p>
    <w:p w:rsidR="00292CD4" w:rsidRPr="00314287" w:rsidRDefault="001A2184">
      <w:pPr>
        <w:pStyle w:val="Body"/>
        <w:numPr>
          <w:ilvl w:val="0"/>
          <w:numId w:val="4"/>
        </w:numPr>
        <w:spacing w:after="0"/>
      </w:pPr>
      <w:r w:rsidRPr="00314287">
        <w:t xml:space="preserve">Approve </w:t>
      </w:r>
      <w:r w:rsidR="00594C3C">
        <w:t>weekly time</w:t>
      </w:r>
      <w:r w:rsidRPr="00314287">
        <w:t xml:space="preserve">sheets through the online payroll system </w:t>
      </w:r>
      <w:hyperlink r:id="rId10" w:history="1">
        <w:r w:rsidRPr="00314287">
          <w:rPr>
            <w:rStyle w:val="Hyperlink0"/>
          </w:rPr>
          <w:t>www.mass.gov/masshr</w:t>
        </w:r>
      </w:hyperlink>
    </w:p>
    <w:p w:rsidR="001213A2" w:rsidRPr="00314287" w:rsidRDefault="001213A2">
      <w:pPr>
        <w:pStyle w:val="Body"/>
        <w:spacing w:after="0"/>
        <w:rPr>
          <w:b/>
          <w:bCs/>
          <w:lang w:val="de-DE"/>
        </w:rPr>
      </w:pPr>
    </w:p>
    <w:p w:rsidR="00292CD4" w:rsidRPr="00314287" w:rsidRDefault="001A2184">
      <w:pPr>
        <w:pStyle w:val="Body"/>
        <w:spacing w:after="0"/>
      </w:pPr>
      <w:r w:rsidRPr="00314287">
        <w:rPr>
          <w:b/>
          <w:bCs/>
          <w:lang w:val="de-DE"/>
        </w:rPr>
        <w:t>STUDENT</w:t>
      </w:r>
      <w:r w:rsidRPr="00314287">
        <w:rPr>
          <w:b/>
          <w:bCs/>
        </w:rPr>
        <w:t>’S RESPONSIBILITIES</w:t>
      </w:r>
    </w:p>
    <w:p w:rsidR="00292CD4" w:rsidRPr="00314287" w:rsidRDefault="001A2184">
      <w:pPr>
        <w:pStyle w:val="Body"/>
        <w:numPr>
          <w:ilvl w:val="0"/>
          <w:numId w:val="6"/>
        </w:numPr>
        <w:spacing w:after="0"/>
      </w:pPr>
      <w:r w:rsidRPr="00314287">
        <w:t>Report promptly for work as scheduled.</w:t>
      </w:r>
    </w:p>
    <w:p w:rsidR="00292CD4" w:rsidRPr="00314287" w:rsidRDefault="001A2184">
      <w:pPr>
        <w:pStyle w:val="Body"/>
        <w:numPr>
          <w:ilvl w:val="0"/>
          <w:numId w:val="6"/>
        </w:numPr>
        <w:spacing w:after="0"/>
      </w:pPr>
      <w:r w:rsidRPr="00314287">
        <w:t>Notify supervisor in advance if re-arranging regularly scheduled hours.</w:t>
      </w:r>
    </w:p>
    <w:p w:rsidR="00292CD4" w:rsidRPr="00314287" w:rsidRDefault="001A2184">
      <w:pPr>
        <w:pStyle w:val="Body"/>
        <w:numPr>
          <w:ilvl w:val="0"/>
          <w:numId w:val="6"/>
        </w:numPr>
        <w:spacing w:after="0"/>
      </w:pPr>
      <w:r w:rsidRPr="00314287">
        <w:t>Maintain confidentiality regarding sensitive information.</w:t>
      </w:r>
    </w:p>
    <w:p w:rsidR="00292CD4" w:rsidRPr="00314287" w:rsidRDefault="001A2184">
      <w:pPr>
        <w:pStyle w:val="Body"/>
        <w:numPr>
          <w:ilvl w:val="0"/>
          <w:numId w:val="6"/>
        </w:numPr>
        <w:spacing w:after="0"/>
      </w:pPr>
      <w:r w:rsidRPr="00314287">
        <w:t>Document accurate hours worked.</w:t>
      </w:r>
    </w:p>
    <w:p w:rsidR="00292CD4" w:rsidRPr="00314287" w:rsidRDefault="001A2184">
      <w:pPr>
        <w:pStyle w:val="Body"/>
        <w:numPr>
          <w:ilvl w:val="0"/>
          <w:numId w:val="6"/>
        </w:numPr>
        <w:spacing w:after="0"/>
      </w:pPr>
      <w:r w:rsidRPr="00314287">
        <w:t>Refrain from conducting personal business on the job.</w:t>
      </w:r>
    </w:p>
    <w:p w:rsidR="00292CD4" w:rsidRPr="00314287" w:rsidRDefault="001A2184">
      <w:pPr>
        <w:pStyle w:val="Body"/>
        <w:numPr>
          <w:ilvl w:val="0"/>
          <w:numId w:val="6"/>
        </w:numPr>
        <w:spacing w:after="0"/>
      </w:pPr>
      <w:r w:rsidRPr="00314287">
        <w:t>Monitor earnings in relation to work award.</w:t>
      </w:r>
    </w:p>
    <w:p w:rsidR="00292CD4" w:rsidRPr="00314287" w:rsidRDefault="00292CD4">
      <w:pPr>
        <w:pStyle w:val="Body"/>
        <w:spacing w:after="0"/>
        <w:ind w:left="720"/>
      </w:pPr>
    </w:p>
    <w:p w:rsidR="00292CD4" w:rsidRPr="00314287" w:rsidRDefault="00655477">
      <w:pPr>
        <w:pStyle w:val="Body"/>
        <w:spacing w:after="0"/>
      </w:pPr>
      <w:r w:rsidRPr="00314287">
        <w:rPr>
          <w:b/>
          <w:bCs/>
          <w:lang w:val="de-DE"/>
        </w:rPr>
        <w:t>BREAKS</w:t>
      </w:r>
    </w:p>
    <w:p w:rsidR="00292CD4" w:rsidRPr="00314287" w:rsidRDefault="001A2184">
      <w:pPr>
        <w:pStyle w:val="Body"/>
        <w:spacing w:after="0"/>
      </w:pPr>
      <w:r w:rsidRPr="00314287">
        <w:t xml:space="preserve">Massachusetts state law requires that all employees who work more than 6 hours receive a thirty-minute unpaid break.  This law does apply to FWS student employees. </w:t>
      </w:r>
    </w:p>
    <w:p w:rsidR="00292CD4" w:rsidRPr="00314287" w:rsidRDefault="00292CD4">
      <w:pPr>
        <w:pStyle w:val="Body"/>
        <w:spacing w:after="0"/>
      </w:pPr>
    </w:p>
    <w:p w:rsidR="00292CD4" w:rsidRPr="00314287" w:rsidRDefault="001A2184">
      <w:pPr>
        <w:pStyle w:val="Body"/>
        <w:spacing w:after="0"/>
      </w:pPr>
      <w:r w:rsidRPr="00314287">
        <w:rPr>
          <w:b/>
          <w:bCs/>
          <w:lang w:val="de-DE"/>
        </w:rPr>
        <w:t>EMPLOYEE ID NUMBER</w:t>
      </w:r>
    </w:p>
    <w:p w:rsidR="00292CD4" w:rsidRPr="00314287" w:rsidRDefault="001A2184">
      <w:pPr>
        <w:pStyle w:val="Body"/>
        <w:spacing w:after="0"/>
      </w:pPr>
      <w:r w:rsidRPr="00314287">
        <w:t xml:space="preserve">Student employees will be assigned an employee ID number by the </w:t>
      </w:r>
      <w:r w:rsidR="0019088E">
        <w:t>Human Resources</w:t>
      </w:r>
      <w:r w:rsidR="0019088E" w:rsidRPr="00314287">
        <w:t xml:space="preserve"> </w:t>
      </w:r>
      <w:r w:rsidR="0019088E">
        <w:t xml:space="preserve">and </w:t>
      </w:r>
      <w:r w:rsidRPr="00314287">
        <w:t>Payroll Office when their hir</w:t>
      </w:r>
      <w:r w:rsidR="002116A9">
        <w:t xml:space="preserve">ing paperwork is processed.  Your </w:t>
      </w:r>
      <w:r w:rsidRPr="00314287">
        <w:t xml:space="preserve">employee ID </w:t>
      </w:r>
      <w:r w:rsidR="002116A9">
        <w:t xml:space="preserve">number will remain the same </w:t>
      </w:r>
      <w:r w:rsidRPr="00314287">
        <w:t xml:space="preserve">from year to year.  Returning students can contact </w:t>
      </w:r>
      <w:r w:rsidR="0019088E">
        <w:t xml:space="preserve">Payroll </w:t>
      </w:r>
      <w:r w:rsidR="00FF270E">
        <w:t xml:space="preserve">Office </w:t>
      </w:r>
      <w:r w:rsidR="0019088E">
        <w:t xml:space="preserve">or </w:t>
      </w:r>
      <w:r w:rsidR="00603BFD">
        <w:t>Student Central</w:t>
      </w:r>
      <w:r w:rsidRPr="00314287">
        <w:t xml:space="preserve"> Office to be reminded of their employee ID number.  </w:t>
      </w:r>
    </w:p>
    <w:p w:rsidR="00292CD4" w:rsidRPr="00314287" w:rsidRDefault="00292CD4">
      <w:pPr>
        <w:pStyle w:val="Body"/>
        <w:spacing w:after="0"/>
      </w:pPr>
    </w:p>
    <w:p w:rsidR="0019088E" w:rsidRPr="00314287" w:rsidRDefault="001A2184" w:rsidP="0019088E">
      <w:pPr>
        <w:pStyle w:val="Body"/>
        <w:spacing w:after="0"/>
      </w:pPr>
      <w:r w:rsidRPr="00314287">
        <w:t xml:space="preserve">For new students, you will </w:t>
      </w:r>
      <w:r w:rsidR="0019088E">
        <w:t>be sent an employee ID number by HR once your hiring paperwork is completed.</w:t>
      </w:r>
      <w:r w:rsidR="002116A9">
        <w:t xml:space="preserve">  Supervisors can view your</w:t>
      </w:r>
      <w:r w:rsidRPr="00314287">
        <w:t xml:space="preserve"> employee I</w:t>
      </w:r>
      <w:r w:rsidR="002116A9">
        <w:t xml:space="preserve">D number </w:t>
      </w:r>
      <w:r w:rsidRPr="00314287">
        <w:t>by looking under Direct Line Reports and cl</w:t>
      </w:r>
      <w:r w:rsidR="002116A9">
        <w:t>icking the “Job Details” tab.  Your employee ID number is a</w:t>
      </w:r>
      <w:r w:rsidRPr="00314287">
        <w:t xml:space="preserve"> 6 digit</w:t>
      </w:r>
      <w:r w:rsidR="002116A9">
        <w:t xml:space="preserve"> number</w:t>
      </w:r>
      <w:r w:rsidR="005658D7">
        <w:t xml:space="preserve"> </w:t>
      </w:r>
      <w:r w:rsidR="002116A9">
        <w:t>(most employee ID numbers begin with a 4)</w:t>
      </w:r>
      <w:r w:rsidRPr="00314287">
        <w:t>.  The Payroll Office can also assist in finding a student’s employee ID number for the first time.</w:t>
      </w:r>
    </w:p>
    <w:p w:rsidR="00292CD4" w:rsidRPr="00314287" w:rsidRDefault="00292CD4">
      <w:pPr>
        <w:pStyle w:val="Body"/>
        <w:spacing w:after="0"/>
        <w:rPr>
          <w:b/>
          <w:bCs/>
        </w:rPr>
      </w:pPr>
    </w:p>
    <w:p w:rsidR="008F1817" w:rsidRPr="00314287" w:rsidRDefault="008F1817" w:rsidP="008F1817">
      <w:pPr>
        <w:pStyle w:val="Body"/>
        <w:spacing w:after="0"/>
        <w:rPr>
          <w:b/>
          <w:bCs/>
          <w:lang w:val="de-DE"/>
        </w:rPr>
      </w:pPr>
      <w:r w:rsidRPr="00314287">
        <w:rPr>
          <w:b/>
          <w:bCs/>
          <w:lang w:val="de-DE"/>
        </w:rPr>
        <w:t>PAYROLL</w:t>
      </w:r>
    </w:p>
    <w:p w:rsidR="00314287" w:rsidRPr="00B01EEC" w:rsidRDefault="008F1817">
      <w:pPr>
        <w:pStyle w:val="Body"/>
        <w:spacing w:after="0"/>
        <w:rPr>
          <w:bCs/>
        </w:rPr>
      </w:pPr>
      <w:r w:rsidRPr="00314287">
        <w:rPr>
          <w:bCs/>
          <w:lang w:val="de-DE"/>
        </w:rPr>
        <w:t>It is important that</w:t>
      </w:r>
      <w:r w:rsidR="002116A9">
        <w:rPr>
          <w:bCs/>
          <w:lang w:val="de-DE"/>
        </w:rPr>
        <w:t xml:space="preserve"> you </w:t>
      </w:r>
      <w:r w:rsidRPr="00314287">
        <w:rPr>
          <w:bCs/>
          <w:lang w:val="de-DE"/>
        </w:rPr>
        <w:t>log accurate hours each week.  Please also be aware that hours must be reported and approved by all published Payroll deadlines.  Generally speaking, this means that students must report their hours on Thursday and supervisors must approve them on Friday.  Delays in reporting or approving hours may result i</w:t>
      </w:r>
      <w:r w:rsidR="002116A9">
        <w:rPr>
          <w:bCs/>
          <w:lang w:val="de-DE"/>
        </w:rPr>
        <w:t>n your paycheck being delayed</w:t>
      </w:r>
      <w:r w:rsidRPr="00314287">
        <w:rPr>
          <w:bCs/>
          <w:lang w:val="de-DE"/>
        </w:rPr>
        <w:t xml:space="preserve">.  </w:t>
      </w:r>
      <w:r w:rsidR="002116A9">
        <w:rPr>
          <w:bCs/>
          <w:lang w:val="de-DE"/>
        </w:rPr>
        <w:t>You must</w:t>
      </w:r>
      <w:r w:rsidR="001213A2" w:rsidRPr="00314287">
        <w:rPr>
          <w:bCs/>
          <w:lang w:val="de-DE"/>
        </w:rPr>
        <w:t xml:space="preserve"> report hours w</w:t>
      </w:r>
      <w:r w:rsidR="002116A9">
        <w:rPr>
          <w:bCs/>
          <w:lang w:val="de-DE"/>
        </w:rPr>
        <w:t>orked during each week that you</w:t>
      </w:r>
      <w:r w:rsidR="001213A2" w:rsidRPr="00314287">
        <w:rPr>
          <w:bCs/>
          <w:lang w:val="de-DE"/>
        </w:rPr>
        <w:t xml:space="preserve"> work.  Inaccuracies or intentional delays in reporting time may result in a student or supervisor being terminated from the FWS program.</w:t>
      </w:r>
    </w:p>
    <w:p w:rsidR="00314287" w:rsidRDefault="00314287">
      <w:pPr>
        <w:pStyle w:val="Body"/>
        <w:spacing w:after="0"/>
        <w:rPr>
          <w:b/>
          <w:bCs/>
          <w:lang w:val="de-DE"/>
        </w:rPr>
      </w:pPr>
    </w:p>
    <w:p w:rsidR="00292CD4" w:rsidRPr="00314287" w:rsidRDefault="001A2184">
      <w:pPr>
        <w:pStyle w:val="Body"/>
        <w:spacing w:after="0"/>
        <w:rPr>
          <w:b/>
          <w:bCs/>
        </w:rPr>
      </w:pPr>
      <w:r w:rsidRPr="00314287">
        <w:rPr>
          <w:b/>
          <w:bCs/>
          <w:lang w:val="de-DE"/>
        </w:rPr>
        <w:t>LOGGING INTO THE PAYROLL SYSTEM FOR THE FIRST TIME</w:t>
      </w:r>
    </w:p>
    <w:p w:rsidR="00292CD4" w:rsidRPr="00314287" w:rsidRDefault="001A2184">
      <w:pPr>
        <w:pStyle w:val="Body"/>
        <w:spacing w:after="0"/>
        <w:ind w:firstLine="720"/>
      </w:pPr>
      <w:r w:rsidRPr="00314287">
        <w:t xml:space="preserve">1.) Go to </w:t>
      </w:r>
      <w:hyperlink r:id="rId11" w:history="1">
        <w:r w:rsidRPr="00314287">
          <w:rPr>
            <w:rStyle w:val="Hyperlink0"/>
          </w:rPr>
          <w:t>www.mass.gov/masshr</w:t>
        </w:r>
      </w:hyperlink>
    </w:p>
    <w:p w:rsidR="00292CD4" w:rsidRDefault="00361379">
      <w:pPr>
        <w:pStyle w:val="Body"/>
        <w:spacing w:after="0"/>
        <w:ind w:left="720"/>
        <w:rPr>
          <w:b/>
          <w:bCs/>
          <w:u w:val="single"/>
        </w:rPr>
      </w:pPr>
      <w:r>
        <w:rPr>
          <w:noProof/>
        </w:rPr>
        <w:drawing>
          <wp:inline distT="0" distB="0" distL="0" distR="0" wp14:anchorId="1405A596" wp14:editId="37AE2005">
            <wp:extent cx="2579914" cy="81523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82047" cy="815907"/>
                    </a:xfrm>
                    <a:prstGeom prst="rect">
                      <a:avLst/>
                    </a:prstGeom>
                  </pic:spPr>
                </pic:pic>
              </a:graphicData>
            </a:graphic>
          </wp:inline>
        </w:drawing>
      </w:r>
      <w:r w:rsidR="001A2184" w:rsidRPr="00314287">
        <w:br/>
        <w:t xml:space="preserve">2.) Click on “The Blue Button” that says </w:t>
      </w:r>
      <w:r>
        <w:rPr>
          <w:b/>
          <w:bCs/>
          <w:u w:val="single"/>
        </w:rPr>
        <w:t>Login to E</w:t>
      </w:r>
      <w:r w:rsidR="001A2184" w:rsidRPr="00314287">
        <w:rPr>
          <w:b/>
          <w:bCs/>
          <w:u w:val="single"/>
        </w:rPr>
        <w:t xml:space="preserve">mployee Self Service    </w:t>
      </w:r>
    </w:p>
    <w:p w:rsidR="004E006F" w:rsidRPr="00314287" w:rsidRDefault="004E006F">
      <w:pPr>
        <w:pStyle w:val="Body"/>
        <w:spacing w:after="0"/>
        <w:ind w:left="720"/>
      </w:pPr>
    </w:p>
    <w:p w:rsidR="00292CD4" w:rsidRPr="00314287" w:rsidRDefault="001A2184">
      <w:pPr>
        <w:pStyle w:val="Body"/>
        <w:spacing w:after="0"/>
        <w:ind w:firstLine="720"/>
      </w:pPr>
      <w:r w:rsidRPr="00314287">
        <w:t xml:space="preserve">3.)  Type in your User ID (Employee ID #): </w:t>
      </w:r>
    </w:p>
    <w:p w:rsidR="00292CD4" w:rsidRPr="00314287" w:rsidRDefault="001A2184">
      <w:pPr>
        <w:pStyle w:val="Body"/>
        <w:spacing w:after="0"/>
        <w:ind w:firstLine="720"/>
        <w:rPr>
          <w:b/>
          <w:bCs/>
        </w:rPr>
      </w:pPr>
      <w:r w:rsidRPr="00314287">
        <w:rPr>
          <w:b/>
          <w:bCs/>
          <w:lang w:val="de-DE"/>
        </w:rPr>
        <w:t>Example</w:t>
      </w:r>
      <w:r w:rsidRPr="00314287">
        <w:rPr>
          <w:b/>
          <w:bCs/>
          <w:lang w:val="de-DE"/>
        </w:rPr>
        <w:tab/>
        <w:t xml:space="preserve">User ID:     </w:t>
      </w:r>
      <w:r w:rsidRPr="00314287">
        <w:rPr>
          <w:b/>
          <w:bCs/>
          <w:u w:val="single"/>
          <w:lang w:val="ru-RU"/>
        </w:rPr>
        <w:t>123456</w:t>
      </w:r>
    </w:p>
    <w:p w:rsidR="00292CD4" w:rsidRPr="00314287" w:rsidRDefault="001A2184">
      <w:pPr>
        <w:pStyle w:val="Body"/>
        <w:spacing w:after="0"/>
        <w:ind w:left="720"/>
      </w:pPr>
      <w:r w:rsidRPr="00314287">
        <w:lastRenderedPageBreak/>
        <w:t>For first-time users your Password</w:t>
      </w:r>
      <w:r w:rsidR="00361379">
        <w:t>:  Capital first letter of first name, lower case first letter of last name,</w:t>
      </w:r>
      <w:r w:rsidRPr="00314287">
        <w:t xml:space="preserve"> your Employee ID</w:t>
      </w:r>
      <w:proofErr w:type="gramStart"/>
      <w:r w:rsidRPr="00314287">
        <w:t xml:space="preserve"># </w:t>
      </w:r>
      <w:r w:rsidR="00361379">
        <w:t xml:space="preserve"> +</w:t>
      </w:r>
      <w:proofErr w:type="gramEnd"/>
      <w:r w:rsidR="00361379">
        <w:t xml:space="preserve"> </w:t>
      </w:r>
      <w:r w:rsidRPr="00314287">
        <w:t xml:space="preserve"> </w:t>
      </w:r>
      <w:r w:rsidRPr="00314287">
        <w:rPr>
          <w:b/>
          <w:bCs/>
          <w:u w:val="single"/>
        </w:rPr>
        <w:t>the last four digits</w:t>
      </w:r>
      <w:r w:rsidRPr="00314287">
        <w:t xml:space="preserve"> of your social</w:t>
      </w:r>
      <w:r w:rsidR="00361379">
        <w:t xml:space="preserve"> security number.</w:t>
      </w:r>
    </w:p>
    <w:p w:rsidR="00292CD4" w:rsidRPr="00314287" w:rsidRDefault="001A2184">
      <w:pPr>
        <w:pStyle w:val="Body"/>
        <w:spacing w:after="0"/>
        <w:ind w:left="720"/>
      </w:pPr>
      <w:r w:rsidRPr="00314287">
        <w:rPr>
          <w:b/>
          <w:bCs/>
          <w:lang w:val="de-DE"/>
        </w:rPr>
        <w:t xml:space="preserve">Example         Password:  </w:t>
      </w:r>
      <w:r w:rsidR="00361379" w:rsidRPr="00361379">
        <w:rPr>
          <w:b/>
          <w:bCs/>
          <w:u w:val="single"/>
          <w:lang w:val="de-DE"/>
        </w:rPr>
        <w:t>Js</w:t>
      </w:r>
      <w:r w:rsidRPr="00361379">
        <w:rPr>
          <w:b/>
          <w:bCs/>
          <w:u w:val="single"/>
        </w:rPr>
        <w:t>1</w:t>
      </w:r>
      <w:r w:rsidRPr="00314287">
        <w:rPr>
          <w:b/>
          <w:bCs/>
          <w:u w:val="single"/>
        </w:rPr>
        <w:t>23456****</w:t>
      </w:r>
      <w:r w:rsidRPr="00314287">
        <w:br/>
      </w:r>
      <w:r w:rsidRPr="00314287">
        <w:br/>
        <w:t>4.) Click on password expired</w:t>
      </w:r>
      <w:r w:rsidRPr="00314287">
        <w:br/>
      </w:r>
      <w:r w:rsidRPr="00314287">
        <w:br/>
        <w:t>5.) Create a new password 8 letters 1 digit or a mixture of the two.</w:t>
      </w:r>
      <w:r w:rsidRPr="00314287">
        <w:br/>
      </w:r>
      <w:r w:rsidRPr="00314287">
        <w:br/>
      </w:r>
      <w:r w:rsidRPr="00314287">
        <w:rPr>
          <w:b/>
          <w:bCs/>
        </w:rPr>
        <w:t>6.) The next screen should appear as the following.</w:t>
      </w:r>
    </w:p>
    <w:p w:rsidR="00292CD4" w:rsidRPr="00314287" w:rsidRDefault="001A2184">
      <w:pPr>
        <w:pStyle w:val="Body"/>
        <w:spacing w:after="0"/>
        <w:rPr>
          <w:u w:val="single"/>
        </w:rPr>
      </w:pPr>
      <w:r w:rsidRPr="00314287">
        <w:rPr>
          <w:b/>
          <w:bCs/>
          <w:lang w:val="de-DE"/>
        </w:rPr>
        <w:t xml:space="preserve"> </w:t>
      </w:r>
      <w:r w:rsidRPr="00314287">
        <w:rPr>
          <w:b/>
          <w:bCs/>
          <w:lang w:val="de-DE"/>
        </w:rPr>
        <w:tab/>
        <w:t xml:space="preserve">   </w:t>
      </w:r>
      <w:r w:rsidRPr="00314287">
        <w:rPr>
          <w:u w:val="single"/>
        </w:rPr>
        <w:t>Menu</w:t>
      </w:r>
    </w:p>
    <w:p w:rsidR="00292CD4" w:rsidRPr="00314287" w:rsidRDefault="001A2184">
      <w:pPr>
        <w:pStyle w:val="Body"/>
        <w:spacing w:after="0"/>
        <w:ind w:firstLine="720"/>
      </w:pPr>
      <w:r w:rsidRPr="00314287">
        <w:rPr>
          <w:noProof/>
        </w:rPr>
        <mc:AlternateContent>
          <mc:Choice Requires="wps">
            <w:drawing>
              <wp:anchor distT="0" distB="0" distL="0" distR="0" simplePos="0" relativeHeight="251659264" behindDoc="0" locked="0" layoutInCell="1" allowOverlap="1" wp14:anchorId="38FD0EA9" wp14:editId="5F2828B5">
                <wp:simplePos x="0" y="0"/>
                <wp:positionH relativeFrom="column">
                  <wp:posOffset>1200150</wp:posOffset>
                </wp:positionH>
                <wp:positionV relativeFrom="line">
                  <wp:posOffset>67945</wp:posOffset>
                </wp:positionV>
                <wp:extent cx="923925" cy="127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923925" cy="127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5400" y="0"/>
                                <a:pt x="10800" y="5400"/>
                                <a:pt x="10800" y="10800"/>
                              </a:cubicBezTo>
                              <a:cubicBezTo>
                                <a:pt x="10800" y="16200"/>
                                <a:pt x="16200" y="21600"/>
                                <a:pt x="21600" y="21600"/>
                              </a:cubicBezTo>
                            </a:path>
                          </a:pathLst>
                        </a:custGeom>
                        <a:noFill/>
                        <a:ln w="9525" cap="flat">
                          <a:solidFill>
                            <a:srgbClr val="4A7EBB"/>
                          </a:solidFill>
                          <a:prstDash val="solid"/>
                          <a:round/>
                          <a:headEnd type="triangle" w="med" len="med"/>
                          <a:tailEnd type="triangle" w="med" len="med"/>
                        </a:ln>
                        <a:effectLst/>
                      </wps:spPr>
                      <wps:bodyPr/>
                    </wps:wsp>
                  </a:graphicData>
                </a:graphic>
              </wp:anchor>
            </w:drawing>
          </mc:Choice>
          <mc:Fallback>
            <w:pict>
              <v:shape w14:anchorId="7B88EC9D" id="officeArt object" o:spid="_x0000_s1026" style="position:absolute;margin-left:94.5pt;margin-top:5.35pt;width:72.75pt;height:1pt;z-index:251659264;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" path="m,c5400,,10800,5400,10800,10800v,5400,5400,10800,10800,10800e" filled="f" strokecolor="#4a7ebb">
                <v:stroke startarrow="block" endarrow="block"/>
                <v:path arrowok="t" o:extrusionok="f" o:connecttype="custom" o:connectlocs="461963,6350;461963,6350;461963,6350;461963,6350" o:connectangles="0,90,180,270"/>
                <w10:wrap anchory="line"/>
              </v:shape>
            </w:pict>
          </mc:Fallback>
        </mc:AlternateContent>
      </w:r>
      <w:r w:rsidRPr="00314287">
        <w:t>-</w:t>
      </w:r>
      <w:r w:rsidR="00F1692C">
        <w:rPr>
          <w:b/>
          <w:bCs/>
        </w:rPr>
        <w:t xml:space="preserve">Self-Service </w:t>
      </w:r>
      <w:r w:rsidR="00F1692C">
        <w:rPr>
          <w:b/>
          <w:bCs/>
        </w:rPr>
        <w:tab/>
      </w:r>
      <w:r w:rsidR="00F1692C">
        <w:rPr>
          <w:b/>
          <w:bCs/>
        </w:rPr>
        <w:tab/>
      </w:r>
      <w:r w:rsidR="00F1692C">
        <w:rPr>
          <w:b/>
          <w:bCs/>
        </w:rPr>
        <w:tab/>
      </w:r>
      <w:r w:rsidRPr="00314287">
        <w:rPr>
          <w:b/>
          <w:bCs/>
        </w:rPr>
        <w:t>Click On</w:t>
      </w:r>
    </w:p>
    <w:p w:rsidR="00292CD4" w:rsidRPr="00314287" w:rsidRDefault="001A2184">
      <w:pPr>
        <w:pStyle w:val="Body"/>
        <w:spacing w:after="0"/>
        <w:ind w:firstLine="720"/>
      </w:pPr>
      <w:r w:rsidRPr="00314287">
        <w:t>-Change Password</w:t>
      </w:r>
    </w:p>
    <w:p w:rsidR="00292CD4" w:rsidRPr="00314287" w:rsidRDefault="001A2184">
      <w:pPr>
        <w:pStyle w:val="Body"/>
        <w:spacing w:after="0"/>
        <w:ind w:firstLine="720"/>
      </w:pPr>
      <w:r w:rsidRPr="00314287">
        <w:t xml:space="preserve">-My Personalization </w:t>
      </w:r>
    </w:p>
    <w:p w:rsidR="00292CD4" w:rsidRPr="00314287" w:rsidRDefault="001A2184">
      <w:pPr>
        <w:pStyle w:val="Body"/>
        <w:spacing w:after="0"/>
        <w:ind w:firstLine="720"/>
      </w:pPr>
      <w:r w:rsidRPr="00314287">
        <w:t>-My System Profile</w:t>
      </w:r>
    </w:p>
    <w:p w:rsidR="00292CD4" w:rsidRPr="00314287" w:rsidRDefault="001A2184">
      <w:pPr>
        <w:pStyle w:val="Body"/>
        <w:spacing w:after="0"/>
        <w:ind w:firstLine="720"/>
        <w:rPr>
          <w:b/>
          <w:bCs/>
        </w:rPr>
      </w:pPr>
      <w:r w:rsidRPr="00314287">
        <w:rPr>
          <w:b/>
          <w:bCs/>
        </w:rPr>
        <w:t>*If you need your Password reset please call (617) 228-3280</w:t>
      </w:r>
      <w:r w:rsidR="00E002AA">
        <w:rPr>
          <w:b/>
          <w:bCs/>
        </w:rPr>
        <w:t xml:space="preserve">, or email at </w:t>
      </w:r>
      <w:r w:rsidR="00E002AA" w:rsidRPr="00501B44">
        <w:rPr>
          <w:b/>
          <w:bCs/>
          <w:color w:val="365F91" w:themeColor="accent1" w:themeShade="BF"/>
          <w:u w:val="single"/>
        </w:rPr>
        <w:t>payroll@bhcc.edu</w:t>
      </w:r>
    </w:p>
    <w:p w:rsidR="008F1817" w:rsidRPr="00314287" w:rsidRDefault="008F1817">
      <w:pPr>
        <w:pStyle w:val="Body"/>
        <w:spacing w:after="0"/>
        <w:ind w:firstLine="720"/>
        <w:rPr>
          <w:b/>
          <w:bCs/>
        </w:rPr>
      </w:pPr>
    </w:p>
    <w:p w:rsidR="008D2800" w:rsidRPr="00314287" w:rsidRDefault="008D2800" w:rsidP="008D2800">
      <w:pPr>
        <w:pStyle w:val="Body"/>
        <w:spacing w:after="0"/>
        <w:rPr>
          <w:bCs/>
          <w:lang w:val="de-DE"/>
        </w:rPr>
      </w:pPr>
      <w:r w:rsidRPr="00314287">
        <w:rPr>
          <w:b/>
          <w:bCs/>
          <w:lang w:val="de-DE"/>
        </w:rPr>
        <w:t>ENDING EMPLOYMENT IN THE FWS PROGRAM</w:t>
      </w:r>
    </w:p>
    <w:p w:rsidR="008D2800" w:rsidRPr="00314287" w:rsidRDefault="0057518C" w:rsidP="008D2800">
      <w:pPr>
        <w:pStyle w:val="Body"/>
        <w:spacing w:after="0"/>
        <w:rPr>
          <w:bCs/>
          <w:lang w:val="de-DE"/>
        </w:rPr>
      </w:pPr>
      <w:r>
        <w:rPr>
          <w:bCs/>
          <w:lang w:val="de-DE"/>
        </w:rPr>
        <w:t>You may be removed</w:t>
      </w:r>
      <w:r w:rsidR="008D2800" w:rsidRPr="00314287">
        <w:rPr>
          <w:bCs/>
          <w:lang w:val="de-DE"/>
        </w:rPr>
        <w:t xml:space="preserve"> from the FWS program for several reasons.  All FWS students are </w:t>
      </w:r>
      <w:r>
        <w:rPr>
          <w:bCs/>
          <w:lang w:val="de-DE"/>
        </w:rPr>
        <w:t>removed from payroll</w:t>
      </w:r>
      <w:r w:rsidR="008D2800" w:rsidRPr="00314287">
        <w:rPr>
          <w:bCs/>
          <w:lang w:val="de-DE"/>
        </w:rPr>
        <w:t xml:space="preserve"> at the end of the academic year.  </w:t>
      </w:r>
      <w:r>
        <w:rPr>
          <w:bCs/>
          <w:lang w:val="de-DE"/>
        </w:rPr>
        <w:t>You may be removed</w:t>
      </w:r>
      <w:r w:rsidR="008D2800" w:rsidRPr="00314287">
        <w:rPr>
          <w:bCs/>
          <w:lang w:val="de-DE"/>
        </w:rPr>
        <w:t xml:space="preserve"> before this time because of changes in eligibilit</w:t>
      </w:r>
      <w:r>
        <w:rPr>
          <w:bCs/>
          <w:lang w:val="de-DE"/>
        </w:rPr>
        <w:t>y, enrollment,  or earning your full contract amount.  You</w:t>
      </w:r>
      <w:r w:rsidR="008D2800" w:rsidRPr="00314287">
        <w:rPr>
          <w:bCs/>
          <w:lang w:val="de-DE"/>
        </w:rPr>
        <w:t xml:space="preserve"> and </w:t>
      </w:r>
      <w:r>
        <w:rPr>
          <w:bCs/>
          <w:lang w:val="de-DE"/>
        </w:rPr>
        <w:t xml:space="preserve">your </w:t>
      </w:r>
      <w:r w:rsidR="008D2800" w:rsidRPr="00314287">
        <w:rPr>
          <w:bCs/>
          <w:lang w:val="de-DE"/>
        </w:rPr>
        <w:t>supervisors will be notif</w:t>
      </w:r>
      <w:r>
        <w:rPr>
          <w:bCs/>
          <w:lang w:val="de-DE"/>
        </w:rPr>
        <w:t>ied via BHCC email when you</w:t>
      </w:r>
      <w:r w:rsidR="008D2800" w:rsidRPr="00314287">
        <w:rPr>
          <w:bCs/>
          <w:lang w:val="de-DE"/>
        </w:rPr>
        <w:t xml:space="preserve"> are being removed from the FWS program.  </w:t>
      </w:r>
    </w:p>
    <w:p w:rsidR="00811751" w:rsidRPr="00314287" w:rsidRDefault="00811751" w:rsidP="008D2800">
      <w:pPr>
        <w:pStyle w:val="Body"/>
        <w:spacing w:after="0"/>
        <w:rPr>
          <w:bCs/>
          <w:lang w:val="de-DE"/>
        </w:rPr>
      </w:pPr>
    </w:p>
    <w:p w:rsidR="008D2800" w:rsidRDefault="0057518C" w:rsidP="008D2800">
      <w:pPr>
        <w:pStyle w:val="Body"/>
        <w:spacing w:after="0"/>
        <w:rPr>
          <w:bCs/>
          <w:lang w:val="de-DE"/>
        </w:rPr>
      </w:pPr>
      <w:r>
        <w:rPr>
          <w:bCs/>
          <w:lang w:val="de-DE"/>
        </w:rPr>
        <w:t>You may voluntarily terminate your</w:t>
      </w:r>
      <w:r w:rsidR="00811751" w:rsidRPr="00314287">
        <w:rPr>
          <w:bCs/>
          <w:lang w:val="de-DE"/>
        </w:rPr>
        <w:t xml:space="preserve"> FWS emplo</w:t>
      </w:r>
      <w:r>
        <w:rPr>
          <w:bCs/>
          <w:lang w:val="de-DE"/>
        </w:rPr>
        <w:t>yment.  W</w:t>
      </w:r>
      <w:r w:rsidR="00811751" w:rsidRPr="00314287">
        <w:rPr>
          <w:bCs/>
          <w:lang w:val="de-DE"/>
        </w:rPr>
        <w:t xml:space="preserve">e encourage </w:t>
      </w:r>
      <w:r>
        <w:rPr>
          <w:bCs/>
          <w:lang w:val="de-DE"/>
        </w:rPr>
        <w:t>you</w:t>
      </w:r>
      <w:r w:rsidR="00811751" w:rsidRPr="00314287">
        <w:rPr>
          <w:bCs/>
          <w:lang w:val="de-DE"/>
        </w:rPr>
        <w:t xml:space="preserve"> to give you</w:t>
      </w:r>
      <w:r>
        <w:rPr>
          <w:bCs/>
          <w:lang w:val="de-DE"/>
        </w:rPr>
        <w:t>r supervisor at least two weeks notice.  If you are unable to give two weeks, please give your supervisor as much notice as possible.  Failing to appear for your shifts without giving your supervisor notice may result in you losing eligibility for future FWS job opportunities.</w:t>
      </w:r>
    </w:p>
    <w:p w:rsidR="0057518C" w:rsidRPr="00314287" w:rsidRDefault="0057518C" w:rsidP="008D2800">
      <w:pPr>
        <w:pStyle w:val="Body"/>
        <w:spacing w:after="0"/>
        <w:rPr>
          <w:bCs/>
          <w:lang w:val="de-DE"/>
        </w:rPr>
      </w:pPr>
    </w:p>
    <w:p w:rsidR="00811751" w:rsidRPr="00314287" w:rsidRDefault="00811751" w:rsidP="008D2800">
      <w:pPr>
        <w:pStyle w:val="Body"/>
        <w:spacing w:after="0"/>
        <w:rPr>
          <w:bCs/>
        </w:rPr>
      </w:pPr>
      <w:r w:rsidRPr="00314287">
        <w:rPr>
          <w:bCs/>
          <w:lang w:val="de-DE"/>
        </w:rPr>
        <w:t xml:space="preserve">Supervisors also have the right to end employment of a student employee due to unacceptable performance, failure to follow procedure or schedule, or falsification of records.  Before releasing an employee for unacceptable performance, </w:t>
      </w:r>
      <w:r w:rsidR="0057518C">
        <w:rPr>
          <w:bCs/>
          <w:lang w:val="de-DE"/>
        </w:rPr>
        <w:t>your supervisor will</w:t>
      </w:r>
      <w:r w:rsidRPr="00314287">
        <w:rPr>
          <w:bCs/>
          <w:lang w:val="de-DE"/>
        </w:rPr>
        <w:t xml:space="preserve"> document, both verbally and in writing, areas that </w:t>
      </w:r>
      <w:r w:rsidR="0057518C">
        <w:rPr>
          <w:bCs/>
          <w:lang w:val="de-DE"/>
        </w:rPr>
        <w:t xml:space="preserve">you </w:t>
      </w:r>
      <w:r w:rsidRPr="00314287">
        <w:rPr>
          <w:bCs/>
          <w:lang w:val="de-DE"/>
        </w:rPr>
        <w:t xml:space="preserve">must improve upon to stay employed.  </w:t>
      </w:r>
      <w:r w:rsidR="0057518C">
        <w:rPr>
          <w:bCs/>
          <w:lang w:val="de-DE"/>
        </w:rPr>
        <w:t xml:space="preserve">You </w:t>
      </w:r>
      <w:r w:rsidRPr="00314287">
        <w:rPr>
          <w:bCs/>
          <w:lang w:val="de-DE"/>
        </w:rPr>
        <w:t xml:space="preserve"> should be given the opportunity to improve performance before being released.  </w:t>
      </w:r>
      <w:r w:rsidR="0057518C">
        <w:rPr>
          <w:bCs/>
          <w:lang w:val="de-DE"/>
        </w:rPr>
        <w:t xml:space="preserve">Remember the FWS is a job and departments are relying upon you to complete work that helps keep the College running.  While there is flexibility within the FWS program, you are required to meet the job expectations that your supervisor outlines for you.  If you have questions or concerns, please feel free to contact the </w:t>
      </w:r>
      <w:r w:rsidR="00DD7DC0">
        <w:rPr>
          <w:bCs/>
          <w:lang w:val="de-DE"/>
        </w:rPr>
        <w:t>Student Central</w:t>
      </w:r>
      <w:r w:rsidR="0057518C">
        <w:rPr>
          <w:bCs/>
          <w:lang w:val="de-DE"/>
        </w:rPr>
        <w:t xml:space="preserve"> Office.</w:t>
      </w:r>
    </w:p>
    <w:p w:rsidR="002116A9" w:rsidRPr="002116A9" w:rsidRDefault="00E525A0" w:rsidP="002116A9">
      <w:pPr>
        <w:pStyle w:val="Body"/>
        <w:spacing w:after="0"/>
        <w:rPr>
          <w:bCs/>
          <w:lang w:val="de-DE"/>
        </w:rPr>
      </w:pPr>
      <w:r>
        <w:br w:type="page"/>
      </w:r>
    </w:p>
    <w:p w:rsidR="00E525A0" w:rsidRPr="002116A9" w:rsidRDefault="00D3686B" w:rsidP="002116A9">
      <w:pPr>
        <w:ind w:left="3600"/>
        <w:rPr>
          <w:rFonts w:ascii="Calibri" w:eastAsia="Calibri" w:hAnsi="Calibri" w:cs="Calibri"/>
          <w:color w:val="000000"/>
          <w:sz w:val="22"/>
          <w:szCs w:val="22"/>
          <w:u w:color="000000"/>
        </w:rPr>
      </w:pPr>
      <w:r>
        <w:lastRenderedPageBreak/>
        <w:t>FWS Award</w:t>
      </w:r>
      <w:r w:rsidR="00330BF3">
        <w:t xml:space="preserve"> Increase Request</w:t>
      </w:r>
    </w:p>
    <w:p w:rsidR="00330BF3" w:rsidRDefault="00330BF3" w:rsidP="002116A9">
      <w:pPr>
        <w:ind w:left="2880" w:firstLine="720"/>
      </w:pPr>
      <w:r>
        <w:t>Bunker Hill Community College</w:t>
      </w:r>
    </w:p>
    <w:p w:rsidR="00330BF3" w:rsidRDefault="00330BF3" w:rsidP="00330BF3">
      <w:pPr>
        <w:jc w:val="center"/>
      </w:pPr>
    </w:p>
    <w:p w:rsidR="00330BF3" w:rsidRDefault="00330BF3" w:rsidP="00330BF3">
      <w:pPr>
        <w:jc w:val="center"/>
      </w:pPr>
    </w:p>
    <w:p w:rsidR="00A46CA4" w:rsidRDefault="00330BF3" w:rsidP="00330BF3">
      <w:r>
        <w:t>This form is to be used by students requesting an increase to their Federal Work Study award.  Please work with your supervisor to determine the amount of your request.  Please note th</w:t>
      </w:r>
      <w:r w:rsidR="00A46CA4">
        <w:t xml:space="preserve">at increases requests are only approved if available funds remain in this year’s budget.  Requests may be approved, denied, modified, or placed on hold by the Financial Aid Office.  You are not eligible for consideration for an increase until you have earned 75% of your original award amount </w:t>
      </w:r>
      <w:r w:rsidR="00A46CA4" w:rsidRPr="00791FAB">
        <w:rPr>
          <w:color w:val="000000" w:themeColor="text1"/>
        </w:rPr>
        <w:t>($</w:t>
      </w:r>
      <w:r w:rsidR="00523B46">
        <w:rPr>
          <w:color w:val="000000" w:themeColor="text1"/>
        </w:rPr>
        <w:t>4,</w:t>
      </w:r>
      <w:r w:rsidR="00866938">
        <w:rPr>
          <w:color w:val="000000" w:themeColor="text1"/>
        </w:rPr>
        <w:t>5</w:t>
      </w:r>
      <w:r w:rsidR="00523B46">
        <w:rPr>
          <w:color w:val="000000" w:themeColor="text1"/>
        </w:rPr>
        <w:t>0</w:t>
      </w:r>
      <w:r w:rsidR="00866938">
        <w:rPr>
          <w:color w:val="000000" w:themeColor="text1"/>
        </w:rPr>
        <w:t>0</w:t>
      </w:r>
      <w:r w:rsidR="00A46CA4" w:rsidRPr="00791FAB">
        <w:rPr>
          <w:color w:val="000000" w:themeColor="text1"/>
        </w:rPr>
        <w:t xml:space="preserve"> for first year students or $</w:t>
      </w:r>
      <w:r w:rsidR="00A7385E">
        <w:rPr>
          <w:color w:val="000000" w:themeColor="text1"/>
        </w:rPr>
        <w:t>5</w:t>
      </w:r>
      <w:r w:rsidR="00523B46">
        <w:rPr>
          <w:color w:val="000000" w:themeColor="text1"/>
        </w:rPr>
        <w:t>,250</w:t>
      </w:r>
      <w:r w:rsidR="00A46CA4" w:rsidRPr="00791FAB">
        <w:rPr>
          <w:color w:val="000000" w:themeColor="text1"/>
        </w:rPr>
        <w:t xml:space="preserve"> for returning students).  </w:t>
      </w:r>
      <w:r w:rsidR="00A46CA4">
        <w:t>This form can be email</w:t>
      </w:r>
      <w:r w:rsidR="00A3570D">
        <w:t>ed</w:t>
      </w:r>
      <w:r w:rsidR="00A46CA4">
        <w:t xml:space="preserve"> to </w:t>
      </w:r>
      <w:hyperlink r:id="rId13" w:history="1">
        <w:r w:rsidR="00AE2919" w:rsidRPr="00A3570D">
          <w:rPr>
            <w:rStyle w:val="Hyperlink"/>
            <w:color w:val="244061" w:themeColor="accent1" w:themeShade="80"/>
          </w:rPr>
          <w:t>kvdavisr@bhcc.edu</w:t>
        </w:r>
      </w:hyperlink>
      <w:r w:rsidR="00A3570D">
        <w:rPr>
          <w:rStyle w:val="Hyperlink"/>
        </w:rPr>
        <w:t xml:space="preserve"> </w:t>
      </w:r>
      <w:r w:rsidR="00A3570D" w:rsidRPr="00A3570D">
        <w:rPr>
          <w:rStyle w:val="Hyperlink"/>
          <w:u w:val="none"/>
        </w:rPr>
        <w:t>or</w:t>
      </w:r>
      <w:r w:rsidR="00A3570D">
        <w:rPr>
          <w:rStyle w:val="Hyperlink"/>
        </w:rPr>
        <w:t xml:space="preserve"> </w:t>
      </w:r>
      <w:r w:rsidR="00A3570D" w:rsidRPr="00A3570D">
        <w:rPr>
          <w:rStyle w:val="Hyperlink"/>
          <w:color w:val="244061" w:themeColor="accent1" w:themeShade="80"/>
        </w:rPr>
        <w:t>tnguyen@bhcc.edu</w:t>
      </w:r>
      <w:r w:rsidR="00A46CA4">
        <w:t>.</w:t>
      </w:r>
      <w:r w:rsidR="00C23754">
        <w:t xml:space="preserve">  Electronic signatures are acceptable for this form.  All communication will be sent to your BHCC email address.</w:t>
      </w:r>
    </w:p>
    <w:p w:rsidR="00A46CA4" w:rsidRDefault="00A46CA4" w:rsidP="00330BF3"/>
    <w:p w:rsidR="00A46CA4" w:rsidRDefault="00C34DB7" w:rsidP="00330BF3">
      <w:r>
        <w:t>If approved, an email will be sent to you</w:t>
      </w:r>
      <w:r w:rsidR="00A46CA4">
        <w:t>.</w:t>
      </w:r>
      <w:r w:rsidR="00C23754">
        <w:t xml:space="preserve">  Please allow 5 business days for a response to your request.</w:t>
      </w:r>
    </w:p>
    <w:p w:rsidR="00A46CA4" w:rsidRDefault="00A46CA4" w:rsidP="00330BF3"/>
    <w:p w:rsidR="00A46CA4" w:rsidRDefault="00A46CA4" w:rsidP="00330BF3"/>
    <w:p w:rsidR="00A46CA4" w:rsidRDefault="00A46CA4" w:rsidP="00330BF3">
      <w:r>
        <w:t>BHCC ID:</w:t>
      </w:r>
      <w:r>
        <w:tab/>
      </w:r>
    </w:p>
    <w:p w:rsidR="00A46CA4" w:rsidRDefault="00A46CA4" w:rsidP="00330BF3"/>
    <w:p w:rsidR="00A46CA4" w:rsidRDefault="00A46CA4" w:rsidP="00330BF3">
      <w:r>
        <w:t>Student Name:</w:t>
      </w:r>
    </w:p>
    <w:p w:rsidR="00A46CA4" w:rsidRDefault="00A46CA4" w:rsidP="00330BF3"/>
    <w:p w:rsidR="00A46CA4" w:rsidRDefault="00A46CA4" w:rsidP="00330BF3">
      <w:r>
        <w:t>BHCC Email:</w:t>
      </w:r>
    </w:p>
    <w:p w:rsidR="00A46CA4" w:rsidRDefault="00A46CA4" w:rsidP="00330BF3"/>
    <w:p w:rsidR="00A46CA4" w:rsidRDefault="00A46CA4" w:rsidP="00330BF3">
      <w:r>
        <w:t>Supervisor’s Name:</w:t>
      </w:r>
    </w:p>
    <w:p w:rsidR="00A46CA4" w:rsidRDefault="00A46CA4" w:rsidP="00330BF3"/>
    <w:p w:rsidR="00A46CA4" w:rsidRDefault="00A46CA4" w:rsidP="00330BF3">
      <w:r>
        <w:t>Supervisor’s Email:</w:t>
      </w:r>
      <w:r>
        <w:tab/>
      </w:r>
    </w:p>
    <w:p w:rsidR="00A46CA4" w:rsidRDefault="00A46CA4" w:rsidP="00330BF3"/>
    <w:p w:rsidR="00A46CA4" w:rsidRDefault="00A46CA4" w:rsidP="00330BF3">
      <w:r w:rsidRPr="00BF2D34">
        <w:rPr>
          <w:color w:val="000000" w:themeColor="text1"/>
        </w:rPr>
        <w:t>Hourly Pay Rate:  $1</w:t>
      </w:r>
      <w:r w:rsidR="001C0605">
        <w:rPr>
          <w:color w:val="000000" w:themeColor="text1"/>
        </w:rPr>
        <w:t>6</w:t>
      </w:r>
      <w:r w:rsidR="00BF2D34" w:rsidRPr="00BF2D34">
        <w:rPr>
          <w:color w:val="000000" w:themeColor="text1"/>
        </w:rPr>
        <w:t>/hour</w:t>
      </w:r>
      <w:r w:rsidR="00866938">
        <w:rPr>
          <w:color w:val="000000" w:themeColor="text1"/>
        </w:rPr>
        <w:t xml:space="preserve"> </w:t>
      </w:r>
      <w:r w:rsidR="00BF2D34" w:rsidRPr="00BF2D34">
        <w:rPr>
          <w:color w:val="000000" w:themeColor="text1"/>
        </w:rPr>
        <w:t xml:space="preserve">   </w:t>
      </w:r>
      <w:r w:rsidR="00D434C3">
        <w:rPr>
          <w:color w:val="000000" w:themeColor="text1"/>
        </w:rPr>
        <w:t xml:space="preserve">  </w:t>
      </w:r>
      <w:r w:rsidRPr="00BF2D34">
        <w:rPr>
          <w:color w:val="000000" w:themeColor="text1"/>
        </w:rPr>
        <w:t xml:space="preserve">   </w:t>
      </w:r>
      <w:r w:rsidR="00BF2D34" w:rsidRPr="00BF2D34">
        <w:rPr>
          <w:color w:val="000000" w:themeColor="text1"/>
        </w:rPr>
        <w:t xml:space="preserve"> </w:t>
      </w:r>
      <w:r>
        <w:tab/>
      </w:r>
      <w:r>
        <w:tab/>
      </w:r>
      <w:r>
        <w:tab/>
      </w:r>
    </w:p>
    <w:p w:rsidR="00A46CA4" w:rsidRDefault="00A46CA4" w:rsidP="00330BF3"/>
    <w:p w:rsidR="00A46CA4" w:rsidRDefault="00A46CA4" w:rsidP="00330BF3">
      <w:r>
        <w:t>Average hours per week currently working:</w:t>
      </w:r>
    </w:p>
    <w:p w:rsidR="00A46CA4" w:rsidRDefault="00A46CA4" w:rsidP="00330BF3"/>
    <w:p w:rsidR="00A46CA4" w:rsidRDefault="00A46CA4" w:rsidP="00330BF3">
      <w:r>
        <w:t>Number of weeks left to work:</w:t>
      </w:r>
    </w:p>
    <w:p w:rsidR="00A46CA4" w:rsidRDefault="00A46CA4" w:rsidP="00330BF3"/>
    <w:p w:rsidR="00A46CA4" w:rsidRDefault="00A46CA4" w:rsidP="00330BF3">
      <w:r>
        <w:t>Increase request amount:  $</w:t>
      </w:r>
    </w:p>
    <w:p w:rsidR="00A46CA4" w:rsidRDefault="00A46CA4" w:rsidP="00330BF3"/>
    <w:p w:rsidR="00A46CA4" w:rsidRDefault="00A46CA4" w:rsidP="00330BF3"/>
    <w:p w:rsidR="00A46CA4" w:rsidRDefault="00A46CA4" w:rsidP="00330BF3"/>
    <w:p w:rsidR="00A46CA4" w:rsidRDefault="00A46CA4" w:rsidP="00330BF3">
      <w:r>
        <w:t xml:space="preserve">______________________________________                             </w:t>
      </w:r>
      <w:r>
        <w:tab/>
      </w:r>
      <w:r>
        <w:tab/>
      </w:r>
      <w:r>
        <w:tab/>
        <w:t>_______________</w:t>
      </w:r>
    </w:p>
    <w:p w:rsidR="00A46CA4" w:rsidRDefault="00C23754" w:rsidP="00330BF3">
      <w:r>
        <w:t>Student</w:t>
      </w:r>
      <w:r w:rsidR="00A46CA4">
        <w:t xml:space="preserve"> Signature</w:t>
      </w:r>
      <w:r w:rsidR="00A46CA4">
        <w:tab/>
      </w:r>
      <w:r w:rsidR="00A46CA4">
        <w:tab/>
      </w:r>
      <w:r w:rsidR="00A46CA4">
        <w:tab/>
      </w:r>
      <w:r w:rsidR="00A46CA4">
        <w:tab/>
      </w:r>
      <w:r w:rsidR="00A46CA4">
        <w:tab/>
      </w:r>
      <w:r w:rsidR="00A46CA4">
        <w:tab/>
      </w:r>
      <w:r w:rsidR="00A46CA4">
        <w:tab/>
      </w:r>
      <w:r w:rsidR="00A46CA4">
        <w:tab/>
      </w:r>
      <w:r w:rsidR="00A46CA4">
        <w:tab/>
        <w:t>Date</w:t>
      </w:r>
    </w:p>
    <w:p w:rsidR="00A46CA4" w:rsidRDefault="00A46CA4" w:rsidP="00330BF3"/>
    <w:p w:rsidR="00A46CA4" w:rsidRDefault="00A46CA4" w:rsidP="00330BF3"/>
    <w:p w:rsidR="00A46CA4" w:rsidRDefault="00A46CA4" w:rsidP="00330BF3"/>
    <w:p w:rsidR="00A46CA4" w:rsidRDefault="00A46CA4" w:rsidP="00A46CA4">
      <w:r>
        <w:t xml:space="preserve">______________________________________                             </w:t>
      </w:r>
      <w:r>
        <w:tab/>
      </w:r>
      <w:r>
        <w:tab/>
      </w:r>
      <w:r>
        <w:tab/>
        <w:t>_______________</w:t>
      </w:r>
    </w:p>
    <w:p w:rsidR="00A46CA4" w:rsidRDefault="00A46CA4" w:rsidP="00A46CA4">
      <w:r>
        <w:t>Supervisor Signature</w:t>
      </w:r>
      <w:r>
        <w:tab/>
      </w:r>
      <w:r>
        <w:tab/>
      </w:r>
      <w:r>
        <w:tab/>
      </w:r>
      <w:r>
        <w:tab/>
      </w:r>
      <w:r>
        <w:tab/>
      </w:r>
      <w:r>
        <w:tab/>
      </w:r>
      <w:r>
        <w:tab/>
      </w:r>
      <w:r>
        <w:tab/>
      </w:r>
      <w:r>
        <w:tab/>
        <w:t>Date</w:t>
      </w:r>
    </w:p>
    <w:p w:rsidR="00AE4C0F" w:rsidRDefault="00AE4C0F" w:rsidP="00A46CA4"/>
    <w:p w:rsidR="00AE4C0F" w:rsidRDefault="00AE4C0F" w:rsidP="00A46CA4"/>
    <w:p w:rsidR="00AE4C0F" w:rsidRDefault="00AE4C0F" w:rsidP="00A46CA4"/>
    <w:p w:rsidR="00AE4C0F" w:rsidRDefault="00AE4C0F" w:rsidP="00A46CA4"/>
    <w:p w:rsidR="006E679F" w:rsidRDefault="006E679F" w:rsidP="00A46CA4"/>
    <w:p w:rsidR="00AE4C0F" w:rsidRDefault="00AE4C0F" w:rsidP="00A46CA4"/>
    <w:p w:rsidR="00AE4C0F" w:rsidRDefault="00AE4C0F" w:rsidP="00A46CA4"/>
    <w:p w:rsidR="00AE4C0F" w:rsidRDefault="00AE4C0F" w:rsidP="00A46CA4"/>
    <w:p w:rsidR="00330BF3" w:rsidRDefault="00A46CA4" w:rsidP="00330BF3">
      <w:pPr>
        <w:rPr>
          <w:rFonts w:ascii="Calibri" w:eastAsia="Calibri" w:hAnsi="Calibri" w:cs="Calibri"/>
          <w:color w:val="000000"/>
          <w:sz w:val="22"/>
          <w:szCs w:val="22"/>
          <w:u w:color="000000"/>
        </w:rPr>
      </w:pPr>
      <w:r>
        <w:tab/>
      </w:r>
      <w:r>
        <w:tab/>
      </w:r>
      <w:r>
        <w:tab/>
      </w:r>
      <w:r>
        <w:tab/>
        <w:t xml:space="preserve">  </w:t>
      </w:r>
    </w:p>
    <w:p w:rsidR="001C0605" w:rsidRDefault="001C0605" w:rsidP="001C0605">
      <w:pPr>
        <w:spacing w:before="91"/>
        <w:ind w:left="10" w:right="1770"/>
        <w:jc w:val="center"/>
        <w:rPr>
          <w:b/>
          <w:sz w:val="26"/>
        </w:rPr>
      </w:pPr>
      <w:r>
        <w:rPr>
          <w:b/>
          <w:sz w:val="26"/>
          <w:u w:val="thick"/>
        </w:rPr>
        <w:lastRenderedPageBreak/>
        <w:t>Pay Schedule for the 2024-2025 Academic Year</w:t>
      </w:r>
    </w:p>
    <w:p w:rsidR="001C0605" w:rsidRDefault="001C0605" w:rsidP="001C0605">
      <w:pPr>
        <w:pStyle w:val="BodyText"/>
        <w:spacing w:before="10"/>
        <w:rPr>
          <w:b/>
          <w:sz w:val="26"/>
        </w:rPr>
      </w:pPr>
    </w:p>
    <w:p w:rsidR="001C0605" w:rsidRPr="005F217A" w:rsidRDefault="001C0605" w:rsidP="001C0605">
      <w:pPr>
        <w:ind w:left="8" w:right="1770"/>
        <w:jc w:val="center"/>
        <w:rPr>
          <w:b/>
        </w:rPr>
      </w:pPr>
      <w:r w:rsidRPr="005F217A">
        <w:rPr>
          <w:b/>
          <w:w w:val="95"/>
          <w:u w:val="thick"/>
        </w:rPr>
        <w:t>Fall 202</w:t>
      </w:r>
      <w:r>
        <w:rPr>
          <w:b/>
          <w:w w:val="95"/>
          <w:u w:val="thick"/>
        </w:rPr>
        <w:t>4</w:t>
      </w:r>
      <w:r w:rsidRPr="005F217A">
        <w:rPr>
          <w:b/>
          <w:w w:val="95"/>
          <w:u w:val="thick"/>
        </w:rPr>
        <w:t xml:space="preserve"> Pay Schedule</w:t>
      </w:r>
    </w:p>
    <w:p w:rsidR="001C0605" w:rsidRDefault="001C0605" w:rsidP="001C0605">
      <w:pPr>
        <w:pStyle w:val="BodyText"/>
        <w:spacing w:before="6"/>
        <w:rPr>
          <w:b/>
          <w:sz w:val="25"/>
        </w:rPr>
      </w:pPr>
    </w:p>
    <w:p w:rsidR="001C0605" w:rsidRDefault="001C0605" w:rsidP="001C0605">
      <w:pPr>
        <w:ind w:left="28" w:right="1770"/>
        <w:jc w:val="center"/>
        <w:rPr>
          <w:w w:val="105"/>
          <w:sz w:val="20"/>
        </w:rPr>
      </w:pPr>
      <w:r>
        <w:rPr>
          <w:w w:val="105"/>
          <w:sz w:val="20"/>
        </w:rPr>
        <w:t>July 5</w:t>
      </w:r>
    </w:p>
    <w:p w:rsidR="001C0605" w:rsidRPr="005F217A" w:rsidRDefault="001C0605" w:rsidP="001C0605">
      <w:pPr>
        <w:ind w:left="28" w:right="1770"/>
        <w:jc w:val="center"/>
        <w:rPr>
          <w:sz w:val="20"/>
        </w:rPr>
      </w:pPr>
    </w:p>
    <w:p w:rsidR="001C0605" w:rsidRDefault="001C0605" w:rsidP="001C0605">
      <w:pPr>
        <w:ind w:left="33" w:right="1770"/>
        <w:jc w:val="center"/>
        <w:rPr>
          <w:w w:val="105"/>
          <w:sz w:val="20"/>
        </w:rPr>
      </w:pPr>
      <w:r>
        <w:rPr>
          <w:w w:val="105"/>
          <w:sz w:val="20"/>
        </w:rPr>
        <w:t>July 19</w:t>
      </w:r>
    </w:p>
    <w:p w:rsidR="001C0605" w:rsidRDefault="001C0605" w:rsidP="001C0605">
      <w:pPr>
        <w:ind w:left="33" w:right="1770"/>
        <w:jc w:val="center"/>
        <w:rPr>
          <w:w w:val="105"/>
          <w:sz w:val="20"/>
        </w:rPr>
      </w:pPr>
    </w:p>
    <w:p w:rsidR="001C0605" w:rsidRDefault="001C0605" w:rsidP="001C0605">
      <w:pPr>
        <w:ind w:left="33" w:right="1770"/>
        <w:jc w:val="center"/>
        <w:rPr>
          <w:w w:val="105"/>
          <w:sz w:val="20"/>
        </w:rPr>
      </w:pPr>
      <w:r>
        <w:rPr>
          <w:w w:val="105"/>
          <w:sz w:val="20"/>
        </w:rPr>
        <w:t>August 2</w:t>
      </w:r>
    </w:p>
    <w:p w:rsidR="001C0605" w:rsidRDefault="001C0605" w:rsidP="001C0605">
      <w:pPr>
        <w:ind w:left="33" w:right="1770"/>
        <w:jc w:val="center"/>
        <w:rPr>
          <w:w w:val="105"/>
          <w:sz w:val="20"/>
        </w:rPr>
      </w:pPr>
    </w:p>
    <w:p w:rsidR="001C0605" w:rsidRDefault="001C0605" w:rsidP="001C0605">
      <w:pPr>
        <w:ind w:left="33" w:right="1770"/>
        <w:jc w:val="center"/>
        <w:rPr>
          <w:w w:val="105"/>
          <w:sz w:val="20"/>
        </w:rPr>
      </w:pPr>
      <w:r>
        <w:rPr>
          <w:w w:val="105"/>
          <w:sz w:val="20"/>
        </w:rPr>
        <w:t>August 16</w:t>
      </w:r>
    </w:p>
    <w:p w:rsidR="001C0605" w:rsidRDefault="001C0605" w:rsidP="001C0605">
      <w:pPr>
        <w:ind w:left="33" w:right="1770"/>
        <w:jc w:val="center"/>
        <w:rPr>
          <w:w w:val="105"/>
          <w:sz w:val="20"/>
        </w:rPr>
      </w:pPr>
    </w:p>
    <w:p w:rsidR="001C0605" w:rsidRDefault="001C0605" w:rsidP="001C0605">
      <w:pPr>
        <w:ind w:left="33" w:right="1770"/>
        <w:jc w:val="center"/>
        <w:rPr>
          <w:w w:val="105"/>
          <w:sz w:val="20"/>
        </w:rPr>
      </w:pPr>
      <w:r>
        <w:rPr>
          <w:w w:val="105"/>
          <w:sz w:val="20"/>
        </w:rPr>
        <w:t>August 30</w:t>
      </w:r>
    </w:p>
    <w:p w:rsidR="001C0605" w:rsidRDefault="001C0605" w:rsidP="001C0605">
      <w:pPr>
        <w:ind w:left="33" w:right="1770"/>
        <w:jc w:val="center"/>
        <w:rPr>
          <w:w w:val="105"/>
          <w:sz w:val="20"/>
        </w:rPr>
      </w:pPr>
    </w:p>
    <w:p w:rsidR="001C0605" w:rsidRDefault="001C0605" w:rsidP="001C0605">
      <w:pPr>
        <w:ind w:left="33" w:right="1770"/>
        <w:jc w:val="center"/>
        <w:rPr>
          <w:w w:val="105"/>
          <w:sz w:val="20"/>
        </w:rPr>
      </w:pPr>
      <w:r>
        <w:rPr>
          <w:w w:val="105"/>
          <w:sz w:val="20"/>
        </w:rPr>
        <w:t>September 13</w:t>
      </w:r>
    </w:p>
    <w:p w:rsidR="001C0605" w:rsidRPr="005F217A" w:rsidRDefault="001C0605" w:rsidP="001C0605">
      <w:pPr>
        <w:ind w:left="33" w:right="1770"/>
        <w:jc w:val="center"/>
        <w:rPr>
          <w:sz w:val="20"/>
        </w:rPr>
      </w:pPr>
    </w:p>
    <w:p w:rsidR="001C0605" w:rsidRDefault="001C0605" w:rsidP="001C0605">
      <w:pPr>
        <w:ind w:left="33" w:right="1770"/>
        <w:jc w:val="center"/>
        <w:rPr>
          <w:w w:val="105"/>
          <w:sz w:val="20"/>
        </w:rPr>
      </w:pPr>
      <w:r>
        <w:rPr>
          <w:w w:val="105"/>
          <w:sz w:val="20"/>
        </w:rPr>
        <w:t>September 27</w:t>
      </w:r>
    </w:p>
    <w:p w:rsidR="001C0605" w:rsidRDefault="001C0605" w:rsidP="001C0605">
      <w:pPr>
        <w:ind w:left="33" w:right="1770"/>
        <w:jc w:val="center"/>
        <w:rPr>
          <w:sz w:val="20"/>
        </w:rPr>
      </w:pPr>
    </w:p>
    <w:p w:rsidR="001C0605" w:rsidRDefault="001C0605" w:rsidP="001C0605">
      <w:pPr>
        <w:ind w:left="61" w:right="1770"/>
        <w:jc w:val="center"/>
        <w:rPr>
          <w:w w:val="105"/>
          <w:sz w:val="20"/>
        </w:rPr>
      </w:pPr>
      <w:r>
        <w:rPr>
          <w:w w:val="105"/>
          <w:sz w:val="20"/>
        </w:rPr>
        <w:t>October 11</w:t>
      </w:r>
    </w:p>
    <w:p w:rsidR="001C0605" w:rsidRPr="005F217A" w:rsidRDefault="001C0605" w:rsidP="001C0605">
      <w:pPr>
        <w:ind w:left="61" w:right="1770"/>
        <w:jc w:val="center"/>
        <w:rPr>
          <w:sz w:val="20"/>
        </w:rPr>
      </w:pPr>
    </w:p>
    <w:p w:rsidR="001C0605" w:rsidRDefault="001C0605" w:rsidP="001C0605">
      <w:pPr>
        <w:ind w:left="61" w:right="1770"/>
        <w:jc w:val="center"/>
        <w:rPr>
          <w:w w:val="105"/>
          <w:sz w:val="20"/>
        </w:rPr>
      </w:pPr>
      <w:r>
        <w:rPr>
          <w:w w:val="105"/>
          <w:sz w:val="20"/>
        </w:rPr>
        <w:t>October 25</w:t>
      </w:r>
    </w:p>
    <w:p w:rsidR="001C0605" w:rsidRPr="005F217A" w:rsidRDefault="001C0605" w:rsidP="001C0605">
      <w:pPr>
        <w:ind w:left="61" w:right="1770"/>
        <w:jc w:val="center"/>
        <w:rPr>
          <w:sz w:val="20"/>
        </w:rPr>
      </w:pPr>
    </w:p>
    <w:p w:rsidR="001C0605" w:rsidRDefault="001C0605" w:rsidP="001C0605">
      <w:pPr>
        <w:ind w:left="66" w:right="1770"/>
        <w:jc w:val="center"/>
        <w:rPr>
          <w:w w:val="105"/>
          <w:sz w:val="20"/>
        </w:rPr>
      </w:pPr>
      <w:r>
        <w:rPr>
          <w:w w:val="105"/>
          <w:sz w:val="20"/>
        </w:rPr>
        <w:t>November 8</w:t>
      </w:r>
    </w:p>
    <w:p w:rsidR="001C0605" w:rsidRPr="005F217A" w:rsidRDefault="001C0605" w:rsidP="001C0605">
      <w:pPr>
        <w:ind w:left="66" w:right="1770"/>
        <w:jc w:val="center"/>
        <w:rPr>
          <w:sz w:val="20"/>
        </w:rPr>
      </w:pPr>
    </w:p>
    <w:p w:rsidR="001C0605" w:rsidRDefault="001C0605" w:rsidP="001C0605">
      <w:pPr>
        <w:ind w:left="59" w:right="1770"/>
        <w:jc w:val="center"/>
        <w:rPr>
          <w:sz w:val="20"/>
        </w:rPr>
      </w:pPr>
      <w:r>
        <w:rPr>
          <w:sz w:val="20"/>
        </w:rPr>
        <w:t>November 22</w:t>
      </w:r>
    </w:p>
    <w:p w:rsidR="001C0605" w:rsidRPr="005F217A" w:rsidRDefault="001C0605" w:rsidP="001C0605">
      <w:pPr>
        <w:ind w:left="59" w:right="1770"/>
        <w:jc w:val="center"/>
        <w:rPr>
          <w:sz w:val="20"/>
        </w:rPr>
      </w:pPr>
    </w:p>
    <w:p w:rsidR="001C0605" w:rsidRDefault="001C0605" w:rsidP="001C0605">
      <w:pPr>
        <w:ind w:left="73" w:right="1770"/>
        <w:jc w:val="center"/>
        <w:rPr>
          <w:w w:val="105"/>
          <w:sz w:val="20"/>
        </w:rPr>
      </w:pPr>
      <w:r>
        <w:rPr>
          <w:w w:val="105"/>
          <w:sz w:val="20"/>
        </w:rPr>
        <w:t>December 6</w:t>
      </w:r>
    </w:p>
    <w:p w:rsidR="001C0605" w:rsidRPr="005F217A" w:rsidRDefault="001C0605" w:rsidP="001C0605">
      <w:pPr>
        <w:ind w:left="73" w:right="1770"/>
        <w:jc w:val="center"/>
        <w:rPr>
          <w:sz w:val="20"/>
        </w:rPr>
      </w:pPr>
    </w:p>
    <w:p w:rsidR="001C0605" w:rsidRDefault="001C0605" w:rsidP="001C0605">
      <w:pPr>
        <w:spacing w:before="1"/>
        <w:ind w:left="79" w:right="1770"/>
        <w:jc w:val="center"/>
        <w:rPr>
          <w:w w:val="105"/>
          <w:sz w:val="20"/>
        </w:rPr>
      </w:pPr>
      <w:r>
        <w:rPr>
          <w:w w:val="105"/>
          <w:sz w:val="20"/>
        </w:rPr>
        <w:t>December 20</w:t>
      </w:r>
    </w:p>
    <w:p w:rsidR="001C0605" w:rsidRPr="005F217A" w:rsidRDefault="001C0605" w:rsidP="001C0605">
      <w:pPr>
        <w:spacing w:before="1"/>
        <w:ind w:left="79" w:right="1770"/>
        <w:jc w:val="center"/>
        <w:rPr>
          <w:sz w:val="20"/>
        </w:rPr>
      </w:pPr>
    </w:p>
    <w:p w:rsidR="001C0605" w:rsidRDefault="001C0605" w:rsidP="001C0605">
      <w:pPr>
        <w:ind w:left="46" w:right="1770"/>
        <w:jc w:val="center"/>
        <w:rPr>
          <w:b/>
          <w:w w:val="95"/>
          <w:u w:val="thick"/>
        </w:rPr>
      </w:pPr>
      <w:r w:rsidRPr="005F217A">
        <w:rPr>
          <w:b/>
          <w:w w:val="95"/>
          <w:u w:val="thick"/>
        </w:rPr>
        <w:t>Spring 202</w:t>
      </w:r>
      <w:r>
        <w:rPr>
          <w:b/>
          <w:w w:val="95"/>
          <w:u w:val="thick"/>
        </w:rPr>
        <w:t>5</w:t>
      </w:r>
      <w:r w:rsidRPr="005F217A">
        <w:rPr>
          <w:b/>
          <w:w w:val="95"/>
          <w:u w:val="thick"/>
        </w:rPr>
        <w:t xml:space="preserve"> Pay Schedule</w:t>
      </w:r>
    </w:p>
    <w:p w:rsidR="001C0605" w:rsidRPr="005F217A" w:rsidRDefault="001C0605" w:rsidP="001C0605">
      <w:pPr>
        <w:ind w:left="46" w:right="1770"/>
        <w:jc w:val="center"/>
        <w:rPr>
          <w:b/>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January 3</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January 17</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January 31</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February 14</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February 28</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March 14</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March 28</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April 11</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April 25</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May 9</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May 23</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June 6</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June 20</w:t>
      </w:r>
    </w:p>
    <w:p w:rsidR="001C0605" w:rsidRDefault="001C0605" w:rsidP="001C0605">
      <w:pPr>
        <w:widowControl w:val="0"/>
        <w:autoSpaceDE w:val="0"/>
        <w:autoSpaceDN w:val="0"/>
        <w:spacing w:before="1"/>
        <w:ind w:left="79" w:right="1770"/>
        <w:jc w:val="center"/>
        <w:rPr>
          <w:rFonts w:ascii="Arial" w:eastAsia="Arial" w:hAnsi="Arial" w:cs="Arial"/>
          <w:sz w:val="20"/>
        </w:rPr>
      </w:pPr>
    </w:p>
    <w:p w:rsidR="001C0605" w:rsidRDefault="001C0605" w:rsidP="001C0605">
      <w:pPr>
        <w:widowControl w:val="0"/>
        <w:autoSpaceDE w:val="0"/>
        <w:autoSpaceDN w:val="0"/>
        <w:spacing w:before="1"/>
        <w:ind w:left="79" w:right="1770"/>
        <w:jc w:val="center"/>
        <w:rPr>
          <w:rFonts w:ascii="Arial" w:eastAsia="Arial" w:hAnsi="Arial" w:cs="Arial"/>
          <w:sz w:val="20"/>
        </w:rPr>
      </w:pPr>
      <w:r>
        <w:rPr>
          <w:rFonts w:ascii="Arial" w:eastAsia="Arial" w:hAnsi="Arial" w:cs="Arial"/>
          <w:sz w:val="20"/>
        </w:rPr>
        <w:t>July 4</w:t>
      </w:r>
    </w:p>
    <w:p w:rsidR="00AE4C0F" w:rsidRPr="00C31B8B" w:rsidRDefault="00AE4C0F" w:rsidP="00AE4C0F">
      <w:pPr>
        <w:ind w:left="118" w:right="1770"/>
        <w:jc w:val="center"/>
        <w:rPr>
          <w:w w:val="110"/>
          <w:sz w:val="20"/>
        </w:rPr>
      </w:pPr>
    </w:p>
    <w:p w:rsidR="00AE4C0F" w:rsidRDefault="00AE4C0F" w:rsidP="00AE4C0F">
      <w:pPr>
        <w:pStyle w:val="BodyText"/>
        <w:spacing w:line="331" w:lineRule="auto"/>
        <w:ind w:left="121" w:right="1770"/>
        <w:jc w:val="center"/>
      </w:pPr>
      <w:r>
        <w:rPr>
          <w:w w:val="105"/>
        </w:rPr>
        <w:t>Please</w:t>
      </w:r>
      <w:r>
        <w:rPr>
          <w:spacing w:val="-20"/>
          <w:w w:val="105"/>
        </w:rPr>
        <w:t xml:space="preserve"> </w:t>
      </w:r>
      <w:r>
        <w:rPr>
          <w:w w:val="105"/>
        </w:rPr>
        <w:t>complete</w:t>
      </w:r>
      <w:r>
        <w:rPr>
          <w:spacing w:val="-16"/>
          <w:w w:val="105"/>
        </w:rPr>
        <w:t xml:space="preserve"> </w:t>
      </w:r>
      <w:r>
        <w:rPr>
          <w:w w:val="105"/>
        </w:rPr>
        <w:t>your</w:t>
      </w:r>
      <w:r>
        <w:rPr>
          <w:spacing w:val="-18"/>
          <w:w w:val="105"/>
        </w:rPr>
        <w:t xml:space="preserve"> </w:t>
      </w:r>
      <w:r>
        <w:rPr>
          <w:w w:val="105"/>
        </w:rPr>
        <w:t>direct</w:t>
      </w:r>
      <w:r>
        <w:rPr>
          <w:spacing w:val="-17"/>
          <w:w w:val="105"/>
        </w:rPr>
        <w:t xml:space="preserve"> </w:t>
      </w:r>
      <w:r>
        <w:rPr>
          <w:w w:val="105"/>
        </w:rPr>
        <w:t>deposit</w:t>
      </w:r>
      <w:r>
        <w:rPr>
          <w:spacing w:val="-16"/>
          <w:w w:val="105"/>
        </w:rPr>
        <w:t xml:space="preserve"> </w:t>
      </w:r>
      <w:r>
        <w:rPr>
          <w:w w:val="105"/>
        </w:rPr>
        <w:t>form</w:t>
      </w:r>
      <w:r>
        <w:rPr>
          <w:spacing w:val="-22"/>
          <w:w w:val="105"/>
        </w:rPr>
        <w:t xml:space="preserve"> </w:t>
      </w:r>
      <w:r>
        <w:rPr>
          <w:w w:val="105"/>
        </w:rPr>
        <w:t>to</w:t>
      </w:r>
      <w:r>
        <w:rPr>
          <w:spacing w:val="-19"/>
          <w:w w:val="105"/>
        </w:rPr>
        <w:t xml:space="preserve"> </w:t>
      </w:r>
      <w:r>
        <w:rPr>
          <w:w w:val="105"/>
        </w:rPr>
        <w:t>have</w:t>
      </w:r>
      <w:r>
        <w:rPr>
          <w:spacing w:val="-20"/>
          <w:w w:val="105"/>
        </w:rPr>
        <w:t xml:space="preserve"> </w:t>
      </w:r>
      <w:r>
        <w:rPr>
          <w:w w:val="105"/>
        </w:rPr>
        <w:t>your</w:t>
      </w:r>
      <w:r>
        <w:rPr>
          <w:spacing w:val="-25"/>
          <w:w w:val="105"/>
        </w:rPr>
        <w:t xml:space="preserve"> </w:t>
      </w:r>
      <w:r>
        <w:rPr>
          <w:w w:val="105"/>
        </w:rPr>
        <w:t>check</w:t>
      </w:r>
      <w:r>
        <w:rPr>
          <w:spacing w:val="-21"/>
          <w:w w:val="105"/>
        </w:rPr>
        <w:t xml:space="preserve"> </w:t>
      </w:r>
      <w:r>
        <w:rPr>
          <w:w w:val="105"/>
        </w:rPr>
        <w:t>automatically</w:t>
      </w:r>
      <w:r>
        <w:rPr>
          <w:spacing w:val="-9"/>
          <w:w w:val="105"/>
        </w:rPr>
        <w:t xml:space="preserve"> </w:t>
      </w:r>
      <w:r>
        <w:rPr>
          <w:w w:val="105"/>
        </w:rPr>
        <w:t>sent</w:t>
      </w:r>
      <w:r>
        <w:rPr>
          <w:spacing w:val="-24"/>
          <w:w w:val="105"/>
        </w:rPr>
        <w:t xml:space="preserve"> </w:t>
      </w:r>
      <w:r>
        <w:rPr>
          <w:w w:val="105"/>
        </w:rPr>
        <w:t>to</w:t>
      </w:r>
      <w:r>
        <w:rPr>
          <w:spacing w:val="-10"/>
          <w:w w:val="105"/>
        </w:rPr>
        <w:t xml:space="preserve"> </w:t>
      </w:r>
      <w:r>
        <w:rPr>
          <w:w w:val="105"/>
        </w:rPr>
        <w:t>your</w:t>
      </w:r>
      <w:r>
        <w:rPr>
          <w:spacing w:val="-18"/>
          <w:w w:val="105"/>
        </w:rPr>
        <w:t xml:space="preserve"> </w:t>
      </w:r>
      <w:r>
        <w:rPr>
          <w:w w:val="105"/>
        </w:rPr>
        <w:t>bank</w:t>
      </w:r>
      <w:r>
        <w:rPr>
          <w:spacing w:val="-17"/>
          <w:w w:val="105"/>
        </w:rPr>
        <w:t xml:space="preserve"> </w:t>
      </w:r>
      <w:r>
        <w:rPr>
          <w:w w:val="105"/>
        </w:rPr>
        <w:t>account. It</w:t>
      </w:r>
      <w:r>
        <w:rPr>
          <w:spacing w:val="-11"/>
          <w:w w:val="105"/>
        </w:rPr>
        <w:t xml:space="preserve"> </w:t>
      </w:r>
      <w:r>
        <w:rPr>
          <w:w w:val="105"/>
        </w:rPr>
        <w:lastRenderedPageBreak/>
        <w:t>may</w:t>
      </w:r>
      <w:r>
        <w:rPr>
          <w:spacing w:val="-20"/>
          <w:w w:val="105"/>
        </w:rPr>
        <w:t xml:space="preserve"> </w:t>
      </w:r>
      <w:r>
        <w:rPr>
          <w:w w:val="105"/>
        </w:rPr>
        <w:t>take</w:t>
      </w:r>
      <w:r>
        <w:rPr>
          <w:spacing w:val="-22"/>
          <w:w w:val="105"/>
        </w:rPr>
        <w:t xml:space="preserve"> </w:t>
      </w:r>
      <w:r>
        <w:rPr>
          <w:w w:val="105"/>
        </w:rPr>
        <w:t>up</w:t>
      </w:r>
      <w:r>
        <w:rPr>
          <w:spacing w:val="-26"/>
          <w:w w:val="105"/>
        </w:rPr>
        <w:t xml:space="preserve"> </w:t>
      </w:r>
      <w:r>
        <w:rPr>
          <w:w w:val="105"/>
        </w:rPr>
        <w:t>to</w:t>
      </w:r>
      <w:r>
        <w:rPr>
          <w:spacing w:val="-12"/>
          <w:w w:val="105"/>
        </w:rPr>
        <w:t xml:space="preserve"> </w:t>
      </w:r>
      <w:r>
        <w:rPr>
          <w:w w:val="105"/>
        </w:rPr>
        <w:t>four</w:t>
      </w:r>
      <w:r>
        <w:rPr>
          <w:spacing w:val="-15"/>
          <w:w w:val="105"/>
        </w:rPr>
        <w:t xml:space="preserve"> </w:t>
      </w:r>
      <w:r>
        <w:rPr>
          <w:w w:val="105"/>
        </w:rPr>
        <w:t>weeks</w:t>
      </w:r>
      <w:r>
        <w:rPr>
          <w:spacing w:val="-15"/>
          <w:w w:val="105"/>
        </w:rPr>
        <w:t xml:space="preserve"> </w:t>
      </w:r>
      <w:r>
        <w:rPr>
          <w:w w:val="105"/>
        </w:rPr>
        <w:t>to</w:t>
      </w:r>
      <w:r>
        <w:rPr>
          <w:spacing w:val="-5"/>
          <w:w w:val="105"/>
        </w:rPr>
        <w:t xml:space="preserve"> </w:t>
      </w:r>
      <w:r>
        <w:rPr>
          <w:w w:val="105"/>
        </w:rPr>
        <w:t>receive</w:t>
      </w:r>
      <w:r>
        <w:rPr>
          <w:spacing w:val="-21"/>
          <w:w w:val="105"/>
        </w:rPr>
        <w:t xml:space="preserve"> </w:t>
      </w:r>
      <w:r>
        <w:rPr>
          <w:w w:val="105"/>
        </w:rPr>
        <w:t>you</w:t>
      </w:r>
      <w:r>
        <w:rPr>
          <w:spacing w:val="-23"/>
          <w:w w:val="105"/>
        </w:rPr>
        <w:t xml:space="preserve"> </w:t>
      </w:r>
      <w:r>
        <w:rPr>
          <w:w w:val="105"/>
        </w:rPr>
        <w:t>first</w:t>
      </w:r>
      <w:r>
        <w:rPr>
          <w:spacing w:val="-15"/>
          <w:w w:val="105"/>
        </w:rPr>
        <w:t xml:space="preserve"> </w:t>
      </w:r>
      <w:r>
        <w:rPr>
          <w:w w:val="105"/>
        </w:rPr>
        <w:t>paycheck.  Please</w:t>
      </w:r>
      <w:r>
        <w:rPr>
          <w:spacing w:val="-19"/>
          <w:w w:val="105"/>
        </w:rPr>
        <w:t xml:space="preserve"> </w:t>
      </w:r>
      <w:r>
        <w:rPr>
          <w:w w:val="105"/>
        </w:rPr>
        <w:t>complete</w:t>
      </w:r>
      <w:r>
        <w:rPr>
          <w:spacing w:val="-11"/>
          <w:w w:val="105"/>
        </w:rPr>
        <w:t xml:space="preserve"> </w:t>
      </w:r>
      <w:r>
        <w:rPr>
          <w:w w:val="105"/>
        </w:rPr>
        <w:t>all</w:t>
      </w:r>
      <w:r>
        <w:rPr>
          <w:spacing w:val="-27"/>
          <w:w w:val="105"/>
        </w:rPr>
        <w:t xml:space="preserve"> </w:t>
      </w:r>
      <w:r>
        <w:rPr>
          <w:w w:val="105"/>
        </w:rPr>
        <w:t>required</w:t>
      </w:r>
      <w:r>
        <w:rPr>
          <w:spacing w:val="-20"/>
          <w:w w:val="105"/>
        </w:rPr>
        <w:t xml:space="preserve"> </w:t>
      </w:r>
      <w:r>
        <w:rPr>
          <w:w w:val="105"/>
        </w:rPr>
        <w:t>documents quickly</w:t>
      </w:r>
      <w:r>
        <w:rPr>
          <w:spacing w:val="-21"/>
          <w:w w:val="105"/>
        </w:rPr>
        <w:t xml:space="preserve"> </w:t>
      </w:r>
      <w:r>
        <w:rPr>
          <w:w w:val="105"/>
        </w:rPr>
        <w:t>to</w:t>
      </w:r>
      <w:r>
        <w:rPr>
          <w:spacing w:val="-12"/>
          <w:w w:val="105"/>
        </w:rPr>
        <w:t xml:space="preserve"> </w:t>
      </w:r>
      <w:r>
        <w:rPr>
          <w:w w:val="105"/>
        </w:rPr>
        <w:t>help</w:t>
      </w:r>
      <w:r>
        <w:rPr>
          <w:spacing w:val="-26"/>
          <w:w w:val="105"/>
        </w:rPr>
        <w:t xml:space="preserve"> </w:t>
      </w:r>
      <w:r>
        <w:rPr>
          <w:w w:val="105"/>
        </w:rPr>
        <w:t>us</w:t>
      </w:r>
      <w:r>
        <w:rPr>
          <w:spacing w:val="-32"/>
          <w:w w:val="105"/>
        </w:rPr>
        <w:t xml:space="preserve"> </w:t>
      </w:r>
      <w:r>
        <w:rPr>
          <w:w w:val="105"/>
        </w:rPr>
        <w:t>speed</w:t>
      </w:r>
      <w:r>
        <w:rPr>
          <w:spacing w:val="-29"/>
          <w:w w:val="105"/>
        </w:rPr>
        <w:t xml:space="preserve"> </w:t>
      </w:r>
      <w:r>
        <w:rPr>
          <w:w w:val="105"/>
        </w:rPr>
        <w:t>up</w:t>
      </w:r>
      <w:r>
        <w:rPr>
          <w:spacing w:val="-35"/>
          <w:w w:val="105"/>
        </w:rPr>
        <w:t xml:space="preserve"> </w:t>
      </w:r>
      <w:r>
        <w:rPr>
          <w:w w:val="105"/>
        </w:rPr>
        <w:t>the</w:t>
      </w:r>
      <w:r>
        <w:rPr>
          <w:spacing w:val="-20"/>
          <w:w w:val="105"/>
        </w:rPr>
        <w:t xml:space="preserve"> </w:t>
      </w:r>
      <w:r>
        <w:rPr>
          <w:w w:val="105"/>
        </w:rPr>
        <w:t>process.</w:t>
      </w:r>
    </w:p>
    <w:p w:rsidR="00AE4C0F" w:rsidRDefault="00AE4C0F" w:rsidP="00AE4C0F"/>
    <w:p w:rsidR="00643BDE" w:rsidRPr="00EB7F8B" w:rsidRDefault="00643BDE" w:rsidP="003C346A">
      <w:pPr>
        <w:jc w:val="center"/>
        <w:rPr>
          <w:rFonts w:asciiTheme="majorHAnsi" w:hAnsiTheme="majorHAnsi"/>
        </w:rPr>
      </w:pPr>
      <w:r w:rsidRPr="00EB7F8B">
        <w:rPr>
          <w:rFonts w:asciiTheme="majorHAnsi" w:hAnsiTheme="majorHAnsi"/>
        </w:rPr>
        <w:t xml:space="preserve"> </w:t>
      </w:r>
    </w:p>
    <w:p w:rsidR="001213A2" w:rsidRDefault="001213A2">
      <w:pPr>
        <w:pStyle w:val="Body"/>
        <w:spacing w:after="0"/>
        <w:ind w:firstLine="720"/>
      </w:pPr>
    </w:p>
    <w:sectPr w:rsidR="001213A2" w:rsidSect="00E525A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5BB" w:rsidRDefault="004D75BB">
      <w:r>
        <w:separator/>
      </w:r>
    </w:p>
  </w:endnote>
  <w:endnote w:type="continuationSeparator" w:id="0">
    <w:p w:rsidR="004D75BB" w:rsidRDefault="004D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5BB" w:rsidRDefault="004D75BB">
      <w:r>
        <w:separator/>
      </w:r>
    </w:p>
  </w:footnote>
  <w:footnote w:type="continuationSeparator" w:id="0">
    <w:p w:rsidR="004D75BB" w:rsidRDefault="004D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84D"/>
    <w:multiLevelType w:val="hybridMultilevel"/>
    <w:tmpl w:val="E6D653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3E71EF"/>
    <w:multiLevelType w:val="hybridMultilevel"/>
    <w:tmpl w:val="94C4907E"/>
    <w:numStyleLink w:val="ImportedStyle3"/>
  </w:abstractNum>
  <w:abstractNum w:abstractNumId="2" w15:restartNumberingAfterBreak="0">
    <w:nsid w:val="20CD1061"/>
    <w:multiLevelType w:val="hybridMultilevel"/>
    <w:tmpl w:val="3C5CEC2E"/>
    <w:styleLink w:val="ImportedStyle2"/>
    <w:lvl w:ilvl="0" w:tplc="27B481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1AB9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EEF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9828A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4282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F21C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EC2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686EE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4264C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8CE73BE"/>
    <w:multiLevelType w:val="hybridMultilevel"/>
    <w:tmpl w:val="0D0A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61E4B"/>
    <w:multiLevelType w:val="hybridMultilevel"/>
    <w:tmpl w:val="9424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608CD"/>
    <w:multiLevelType w:val="hybridMultilevel"/>
    <w:tmpl w:val="0212C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FB6D97"/>
    <w:multiLevelType w:val="hybridMultilevel"/>
    <w:tmpl w:val="3C5CEC2E"/>
    <w:numStyleLink w:val="ImportedStyle2"/>
  </w:abstractNum>
  <w:abstractNum w:abstractNumId="7" w15:restartNumberingAfterBreak="0">
    <w:nsid w:val="5A5411F7"/>
    <w:multiLevelType w:val="hybridMultilevel"/>
    <w:tmpl w:val="44B67B58"/>
    <w:numStyleLink w:val="ImportedStyle1"/>
  </w:abstractNum>
  <w:abstractNum w:abstractNumId="8" w15:restartNumberingAfterBreak="0">
    <w:nsid w:val="63B72419"/>
    <w:multiLevelType w:val="hybridMultilevel"/>
    <w:tmpl w:val="2EC83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AB33AC"/>
    <w:multiLevelType w:val="hybridMultilevel"/>
    <w:tmpl w:val="2314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52376"/>
    <w:multiLevelType w:val="hybridMultilevel"/>
    <w:tmpl w:val="44B67B58"/>
    <w:styleLink w:val="ImportedStyle1"/>
    <w:lvl w:ilvl="0" w:tplc="6D84D68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282414">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8ED11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6062BC">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A2A346">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6D0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663E5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E56C2">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04681E">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7D2A46"/>
    <w:multiLevelType w:val="hybridMultilevel"/>
    <w:tmpl w:val="F61C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75A41"/>
    <w:multiLevelType w:val="hybridMultilevel"/>
    <w:tmpl w:val="94C4907E"/>
    <w:styleLink w:val="ImportedStyle3"/>
    <w:lvl w:ilvl="0" w:tplc="AFA851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C669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E380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6A4DB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1C555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BAF8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844E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F6BB6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784D3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7"/>
  </w:num>
  <w:num w:numId="3">
    <w:abstractNumId w:val="2"/>
  </w:num>
  <w:num w:numId="4">
    <w:abstractNumId w:val="6"/>
  </w:num>
  <w:num w:numId="5">
    <w:abstractNumId w:val="12"/>
  </w:num>
  <w:num w:numId="6">
    <w:abstractNumId w:val="1"/>
  </w:num>
  <w:num w:numId="7">
    <w:abstractNumId w:val="11"/>
  </w:num>
  <w:num w:numId="8">
    <w:abstractNumId w:val="8"/>
  </w:num>
  <w:num w:numId="9">
    <w:abstractNumId w:val="9"/>
  </w:num>
  <w:num w:numId="10">
    <w:abstractNumId w:val="3"/>
  </w:num>
  <w:num w:numId="11">
    <w:abstractNumId w:val="4"/>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D4"/>
    <w:rsid w:val="00002C19"/>
    <w:rsid w:val="000332CA"/>
    <w:rsid w:val="000403AA"/>
    <w:rsid w:val="000742D8"/>
    <w:rsid w:val="000931EF"/>
    <w:rsid w:val="0009417C"/>
    <w:rsid w:val="000A3B98"/>
    <w:rsid w:val="0011787F"/>
    <w:rsid w:val="001213A2"/>
    <w:rsid w:val="001440D9"/>
    <w:rsid w:val="0019088E"/>
    <w:rsid w:val="001A2184"/>
    <w:rsid w:val="001B7906"/>
    <w:rsid w:val="001C0605"/>
    <w:rsid w:val="001D3D58"/>
    <w:rsid w:val="002116A9"/>
    <w:rsid w:val="002122D9"/>
    <w:rsid w:val="00220031"/>
    <w:rsid w:val="00225BC5"/>
    <w:rsid w:val="00232167"/>
    <w:rsid w:val="00240F33"/>
    <w:rsid w:val="0025478D"/>
    <w:rsid w:val="00285C52"/>
    <w:rsid w:val="00292CD4"/>
    <w:rsid w:val="002942E1"/>
    <w:rsid w:val="0029798A"/>
    <w:rsid w:val="002C22DB"/>
    <w:rsid w:val="002D2719"/>
    <w:rsid w:val="002E1971"/>
    <w:rsid w:val="003023AE"/>
    <w:rsid w:val="003136A3"/>
    <w:rsid w:val="00314287"/>
    <w:rsid w:val="00327DA1"/>
    <w:rsid w:val="00327DCC"/>
    <w:rsid w:val="00330BF3"/>
    <w:rsid w:val="00361379"/>
    <w:rsid w:val="00372F62"/>
    <w:rsid w:val="00373BDB"/>
    <w:rsid w:val="00385D24"/>
    <w:rsid w:val="00397FB3"/>
    <w:rsid w:val="003A0B40"/>
    <w:rsid w:val="003B28D5"/>
    <w:rsid w:val="003C346A"/>
    <w:rsid w:val="003C6635"/>
    <w:rsid w:val="003D0B4A"/>
    <w:rsid w:val="003F6DCA"/>
    <w:rsid w:val="004238AA"/>
    <w:rsid w:val="004253A5"/>
    <w:rsid w:val="00444253"/>
    <w:rsid w:val="004550F5"/>
    <w:rsid w:val="00471A58"/>
    <w:rsid w:val="00477D3C"/>
    <w:rsid w:val="00481B47"/>
    <w:rsid w:val="004B5F93"/>
    <w:rsid w:val="004D75BB"/>
    <w:rsid w:val="004E006F"/>
    <w:rsid w:val="004E30E0"/>
    <w:rsid w:val="00501B44"/>
    <w:rsid w:val="00523B46"/>
    <w:rsid w:val="00533911"/>
    <w:rsid w:val="00535DC0"/>
    <w:rsid w:val="00537EA0"/>
    <w:rsid w:val="00555E92"/>
    <w:rsid w:val="00561B58"/>
    <w:rsid w:val="005658D7"/>
    <w:rsid w:val="0057038E"/>
    <w:rsid w:val="0057518C"/>
    <w:rsid w:val="00594C3C"/>
    <w:rsid w:val="005B3516"/>
    <w:rsid w:val="005C200E"/>
    <w:rsid w:val="005C6592"/>
    <w:rsid w:val="005C6F30"/>
    <w:rsid w:val="005C75BD"/>
    <w:rsid w:val="005F39A4"/>
    <w:rsid w:val="00600AFA"/>
    <w:rsid w:val="00603BFD"/>
    <w:rsid w:val="00643BDE"/>
    <w:rsid w:val="00655477"/>
    <w:rsid w:val="006659B5"/>
    <w:rsid w:val="00673058"/>
    <w:rsid w:val="00695ABF"/>
    <w:rsid w:val="006A44E9"/>
    <w:rsid w:val="006B730C"/>
    <w:rsid w:val="006D57CC"/>
    <w:rsid w:val="006E679F"/>
    <w:rsid w:val="006F4660"/>
    <w:rsid w:val="00734584"/>
    <w:rsid w:val="0075147D"/>
    <w:rsid w:val="007528D7"/>
    <w:rsid w:val="0078377E"/>
    <w:rsid w:val="00791FAB"/>
    <w:rsid w:val="007B725C"/>
    <w:rsid w:val="008039FF"/>
    <w:rsid w:val="00811751"/>
    <w:rsid w:val="008365CB"/>
    <w:rsid w:val="00866938"/>
    <w:rsid w:val="00883B4C"/>
    <w:rsid w:val="008B5697"/>
    <w:rsid w:val="008C5FB2"/>
    <w:rsid w:val="008D0233"/>
    <w:rsid w:val="008D2800"/>
    <w:rsid w:val="008F1817"/>
    <w:rsid w:val="00906ADF"/>
    <w:rsid w:val="00915C25"/>
    <w:rsid w:val="00951FC1"/>
    <w:rsid w:val="009729E4"/>
    <w:rsid w:val="0099032F"/>
    <w:rsid w:val="00991305"/>
    <w:rsid w:val="009A3A4A"/>
    <w:rsid w:val="009A5C44"/>
    <w:rsid w:val="009A72C0"/>
    <w:rsid w:val="009E28EB"/>
    <w:rsid w:val="00A21479"/>
    <w:rsid w:val="00A22076"/>
    <w:rsid w:val="00A3570D"/>
    <w:rsid w:val="00A40B78"/>
    <w:rsid w:val="00A46CA4"/>
    <w:rsid w:val="00A46EB9"/>
    <w:rsid w:val="00A7385E"/>
    <w:rsid w:val="00A95E81"/>
    <w:rsid w:val="00A97B69"/>
    <w:rsid w:val="00AE2919"/>
    <w:rsid w:val="00AE4C0F"/>
    <w:rsid w:val="00AF042D"/>
    <w:rsid w:val="00B01EEC"/>
    <w:rsid w:val="00B221A7"/>
    <w:rsid w:val="00B32777"/>
    <w:rsid w:val="00B5099F"/>
    <w:rsid w:val="00B55CE3"/>
    <w:rsid w:val="00B84E57"/>
    <w:rsid w:val="00BC4065"/>
    <w:rsid w:val="00BF2D34"/>
    <w:rsid w:val="00C03B93"/>
    <w:rsid w:val="00C12456"/>
    <w:rsid w:val="00C23754"/>
    <w:rsid w:val="00C34DB7"/>
    <w:rsid w:val="00C53E7C"/>
    <w:rsid w:val="00C81B93"/>
    <w:rsid w:val="00C9423E"/>
    <w:rsid w:val="00CC7278"/>
    <w:rsid w:val="00CD0FFE"/>
    <w:rsid w:val="00D04F43"/>
    <w:rsid w:val="00D06187"/>
    <w:rsid w:val="00D316BA"/>
    <w:rsid w:val="00D3686B"/>
    <w:rsid w:val="00D434C3"/>
    <w:rsid w:val="00D757AC"/>
    <w:rsid w:val="00D75E94"/>
    <w:rsid w:val="00DC1189"/>
    <w:rsid w:val="00DD7D43"/>
    <w:rsid w:val="00DD7DC0"/>
    <w:rsid w:val="00DF1852"/>
    <w:rsid w:val="00E002AA"/>
    <w:rsid w:val="00E0366D"/>
    <w:rsid w:val="00E30D58"/>
    <w:rsid w:val="00E525A0"/>
    <w:rsid w:val="00E53975"/>
    <w:rsid w:val="00E65D22"/>
    <w:rsid w:val="00E67F85"/>
    <w:rsid w:val="00EA731E"/>
    <w:rsid w:val="00EC02E1"/>
    <w:rsid w:val="00EC7B60"/>
    <w:rsid w:val="00EC7D25"/>
    <w:rsid w:val="00EF449A"/>
    <w:rsid w:val="00EF513C"/>
    <w:rsid w:val="00EF5BC3"/>
    <w:rsid w:val="00F07924"/>
    <w:rsid w:val="00F1692C"/>
    <w:rsid w:val="00F42D6C"/>
    <w:rsid w:val="00F45380"/>
    <w:rsid w:val="00F52F5B"/>
    <w:rsid w:val="00F60AB8"/>
    <w:rsid w:val="00F67AF7"/>
    <w:rsid w:val="00FF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0402"/>
  <w15:docId w15:val="{24F4738F-DF7B-4FF9-81AF-AB3544F4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655477"/>
    <w:rPr>
      <w:rFonts w:ascii="Tahoma" w:hAnsi="Tahoma" w:cs="Tahoma"/>
      <w:sz w:val="16"/>
      <w:szCs w:val="16"/>
    </w:rPr>
  </w:style>
  <w:style w:type="character" w:customStyle="1" w:styleId="BalloonTextChar">
    <w:name w:val="Balloon Text Char"/>
    <w:basedOn w:val="DefaultParagraphFont"/>
    <w:link w:val="BalloonText"/>
    <w:uiPriority w:val="99"/>
    <w:semiHidden/>
    <w:rsid w:val="00655477"/>
    <w:rPr>
      <w:rFonts w:ascii="Tahoma" w:hAnsi="Tahoma" w:cs="Tahoma"/>
      <w:sz w:val="16"/>
      <w:szCs w:val="16"/>
    </w:rPr>
  </w:style>
  <w:style w:type="paragraph" w:styleId="Header">
    <w:name w:val="header"/>
    <w:basedOn w:val="Normal"/>
    <w:link w:val="HeaderChar"/>
    <w:uiPriority w:val="99"/>
    <w:unhideWhenUsed/>
    <w:rsid w:val="00E525A0"/>
    <w:pPr>
      <w:tabs>
        <w:tab w:val="center" w:pos="4680"/>
        <w:tab w:val="right" w:pos="9360"/>
      </w:tabs>
    </w:pPr>
  </w:style>
  <w:style w:type="character" w:customStyle="1" w:styleId="HeaderChar">
    <w:name w:val="Header Char"/>
    <w:basedOn w:val="DefaultParagraphFont"/>
    <w:link w:val="Header"/>
    <w:uiPriority w:val="99"/>
    <w:rsid w:val="00E525A0"/>
    <w:rPr>
      <w:sz w:val="24"/>
      <w:szCs w:val="24"/>
    </w:rPr>
  </w:style>
  <w:style w:type="paragraph" w:styleId="Footer">
    <w:name w:val="footer"/>
    <w:basedOn w:val="Normal"/>
    <w:link w:val="FooterChar"/>
    <w:uiPriority w:val="99"/>
    <w:unhideWhenUsed/>
    <w:rsid w:val="00E525A0"/>
    <w:pPr>
      <w:tabs>
        <w:tab w:val="center" w:pos="4680"/>
        <w:tab w:val="right" w:pos="9360"/>
      </w:tabs>
    </w:pPr>
  </w:style>
  <w:style w:type="character" w:customStyle="1" w:styleId="FooterChar">
    <w:name w:val="Footer Char"/>
    <w:basedOn w:val="DefaultParagraphFont"/>
    <w:link w:val="Footer"/>
    <w:uiPriority w:val="99"/>
    <w:rsid w:val="00E525A0"/>
    <w:rPr>
      <w:sz w:val="24"/>
      <w:szCs w:val="24"/>
    </w:rPr>
  </w:style>
  <w:style w:type="paragraph" w:customStyle="1" w:styleId="Default">
    <w:name w:val="Default"/>
    <w:rsid w:val="00E525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rPr>
  </w:style>
  <w:style w:type="paragraph" w:styleId="BodyText">
    <w:name w:val="Body Text"/>
    <w:basedOn w:val="Normal"/>
    <w:link w:val="BodyTextChar"/>
    <w:uiPriority w:val="1"/>
    <w:qFormat/>
    <w:rsid w:val="00AE4C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19"/>
      <w:szCs w:val="19"/>
      <w:bdr w:val="none" w:sz="0" w:space="0" w:color="auto"/>
    </w:rPr>
  </w:style>
  <w:style w:type="character" w:customStyle="1" w:styleId="BodyTextChar">
    <w:name w:val="Body Text Char"/>
    <w:basedOn w:val="DefaultParagraphFont"/>
    <w:link w:val="BodyText"/>
    <w:uiPriority w:val="1"/>
    <w:rsid w:val="00AE4C0F"/>
    <w:rPr>
      <w:rFonts w:ascii="Arial" w:eastAsia="Arial" w:hAnsi="Arial" w:cs="Arial"/>
      <w:sz w:val="19"/>
      <w:szCs w:val="19"/>
      <w:bdr w:val="none" w:sz="0" w:space="0" w:color="auto"/>
    </w:rPr>
  </w:style>
  <w:style w:type="paragraph" w:customStyle="1" w:styleId="xxxxmsonormal">
    <w:name w:val="x_x_x_xmsonormal"/>
    <w:basedOn w:val="Normal"/>
    <w:rsid w:val="00EC7B6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093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75683">
      <w:bodyDiv w:val="1"/>
      <w:marLeft w:val="0"/>
      <w:marRight w:val="0"/>
      <w:marTop w:val="0"/>
      <w:marBottom w:val="0"/>
      <w:divBdr>
        <w:top w:val="none" w:sz="0" w:space="0" w:color="auto"/>
        <w:left w:val="none" w:sz="0" w:space="0" w:color="auto"/>
        <w:bottom w:val="none" w:sz="0" w:space="0" w:color="auto"/>
        <w:right w:val="none" w:sz="0" w:space="0" w:color="auto"/>
      </w:divBdr>
    </w:div>
    <w:div w:id="431583803">
      <w:bodyDiv w:val="1"/>
      <w:marLeft w:val="0"/>
      <w:marRight w:val="0"/>
      <w:marTop w:val="0"/>
      <w:marBottom w:val="0"/>
      <w:divBdr>
        <w:top w:val="none" w:sz="0" w:space="0" w:color="auto"/>
        <w:left w:val="none" w:sz="0" w:space="0" w:color="auto"/>
        <w:bottom w:val="none" w:sz="0" w:space="0" w:color="auto"/>
        <w:right w:val="none" w:sz="0" w:space="0" w:color="auto"/>
      </w:divBdr>
    </w:div>
    <w:div w:id="1200583317">
      <w:bodyDiv w:val="1"/>
      <w:marLeft w:val="0"/>
      <w:marRight w:val="0"/>
      <w:marTop w:val="0"/>
      <w:marBottom w:val="0"/>
      <w:divBdr>
        <w:top w:val="none" w:sz="0" w:space="0" w:color="auto"/>
        <w:left w:val="none" w:sz="0" w:space="0" w:color="auto"/>
        <w:bottom w:val="none" w:sz="0" w:space="0" w:color="auto"/>
        <w:right w:val="none" w:sz="0" w:space="0" w:color="auto"/>
      </w:divBdr>
    </w:div>
    <w:div w:id="1774740836">
      <w:bodyDiv w:val="1"/>
      <w:marLeft w:val="0"/>
      <w:marRight w:val="0"/>
      <w:marTop w:val="0"/>
      <w:marBottom w:val="0"/>
      <w:divBdr>
        <w:top w:val="none" w:sz="0" w:space="0" w:color="auto"/>
        <w:left w:val="none" w:sz="0" w:space="0" w:color="auto"/>
        <w:bottom w:val="none" w:sz="0" w:space="0" w:color="auto"/>
        <w:right w:val="none" w:sz="0" w:space="0" w:color="auto"/>
      </w:divBdr>
    </w:div>
    <w:div w:id="1818448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employee-self-service" TargetMode="External"/><Relationship Id="rId13" Type="http://schemas.openxmlformats.org/officeDocument/2006/relationships/hyperlink" Target="mailto:kvdavisr@bh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masshr" TargetMode="External"/><Relationship Id="rId4" Type="http://schemas.openxmlformats.org/officeDocument/2006/relationships/settings" Target="settings.xml"/><Relationship Id="rId9" Type="http://schemas.openxmlformats.org/officeDocument/2006/relationships/hyperlink" Target="mailto:kvdavisr@bh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5A0D-4B5C-4D68-8B7A-3195408D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Glaze, Jillian M</dc:creator>
  <cp:lastModifiedBy>Nguyen, Thao</cp:lastModifiedBy>
  <cp:revision>5</cp:revision>
  <cp:lastPrinted>2018-05-15T13:30:00Z</cp:lastPrinted>
  <dcterms:created xsi:type="dcterms:W3CDTF">2024-03-25T17:56:00Z</dcterms:created>
  <dcterms:modified xsi:type="dcterms:W3CDTF">2024-06-25T19:35:00Z</dcterms:modified>
</cp:coreProperties>
</file>